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D1D" w:rsidRPr="001527E9" w:rsidRDefault="00006D1D" w:rsidP="00006D1D">
      <w:pPr>
        <w:jc w:val="center"/>
        <w:rPr>
          <w:rFonts w:ascii="楷体" w:eastAsia="楷体" w:hAnsi="楷体"/>
          <w:sz w:val="24"/>
        </w:rPr>
      </w:pPr>
      <w:r w:rsidRPr="001527E9">
        <w:rPr>
          <w:rFonts w:ascii="楷体" w:eastAsia="楷体" w:hAnsi="楷体" w:hint="eastAsia"/>
          <w:b/>
          <w:color w:val="FF0000"/>
          <w:spacing w:val="120"/>
          <w:sz w:val="96"/>
          <w:szCs w:val="96"/>
        </w:rPr>
        <w:t>苏州日化</w:t>
      </w:r>
      <w:r w:rsidRPr="001527E9">
        <w:rPr>
          <w:rFonts w:ascii="楷体" w:eastAsia="楷体" w:hAnsi="楷体"/>
          <w:sz w:val="24"/>
        </w:rPr>
        <w:t xml:space="preserve">            </w:t>
      </w:r>
    </w:p>
    <w:p w:rsidR="00006D1D" w:rsidRPr="001527E9" w:rsidRDefault="00006D1D" w:rsidP="00006D1D">
      <w:pPr>
        <w:spacing w:line="320" w:lineRule="exact"/>
        <w:ind w:firstLineChars="50" w:firstLine="140"/>
        <w:jc w:val="center"/>
        <w:rPr>
          <w:rFonts w:ascii="宋体" w:hAnsi="宋体"/>
          <w:sz w:val="28"/>
          <w:szCs w:val="28"/>
        </w:rPr>
      </w:pPr>
      <w:r w:rsidRPr="001527E9">
        <w:rPr>
          <w:rFonts w:ascii="宋体" w:hAnsi="宋体"/>
          <w:sz w:val="28"/>
          <w:szCs w:val="28"/>
        </w:rPr>
        <w:t>201</w:t>
      </w:r>
      <w:r w:rsidRPr="001527E9">
        <w:rPr>
          <w:rFonts w:ascii="宋体" w:hAnsi="宋体" w:hint="eastAsia"/>
          <w:sz w:val="28"/>
          <w:szCs w:val="28"/>
        </w:rPr>
        <w:t>6年第2期</w:t>
      </w:r>
      <w:r w:rsidRPr="001527E9">
        <w:rPr>
          <w:rFonts w:ascii="宋体" w:hAnsi="宋体"/>
          <w:sz w:val="28"/>
          <w:szCs w:val="28"/>
        </w:rPr>
        <w:t xml:space="preserve"> </w:t>
      </w:r>
      <w:r w:rsidRPr="001527E9">
        <w:rPr>
          <w:rFonts w:ascii="宋体" w:hAnsi="宋体" w:hint="eastAsia"/>
          <w:sz w:val="28"/>
          <w:szCs w:val="28"/>
        </w:rPr>
        <w:t>总第120期</w:t>
      </w:r>
    </w:p>
    <w:p w:rsidR="00006D1D" w:rsidRPr="001527E9" w:rsidRDefault="00006D1D" w:rsidP="00006D1D">
      <w:pPr>
        <w:spacing w:line="360" w:lineRule="exact"/>
        <w:jc w:val="center"/>
        <w:rPr>
          <w:rFonts w:ascii="宋体" w:hAnsi="宋体"/>
          <w:sz w:val="28"/>
          <w:szCs w:val="28"/>
        </w:rPr>
      </w:pPr>
      <w:r w:rsidRPr="001527E9">
        <w:rPr>
          <w:rFonts w:ascii="宋体" w:hAnsi="宋体"/>
          <w:sz w:val="28"/>
          <w:szCs w:val="28"/>
        </w:rPr>
        <w:t>201</w:t>
      </w:r>
      <w:r w:rsidRPr="001527E9">
        <w:rPr>
          <w:rFonts w:ascii="宋体" w:hAnsi="宋体" w:hint="eastAsia"/>
          <w:sz w:val="28"/>
          <w:szCs w:val="28"/>
        </w:rPr>
        <w:t>6年2月1</w:t>
      </w:r>
      <w:r>
        <w:rPr>
          <w:rFonts w:ascii="宋体" w:hAnsi="宋体" w:hint="eastAsia"/>
          <w:sz w:val="28"/>
          <w:szCs w:val="28"/>
        </w:rPr>
        <w:t>8</w:t>
      </w:r>
      <w:r w:rsidRPr="001527E9">
        <w:rPr>
          <w:rFonts w:ascii="宋体" w:hAnsi="宋体" w:hint="eastAsia"/>
          <w:sz w:val="28"/>
          <w:szCs w:val="28"/>
        </w:rPr>
        <w:t>日</w:t>
      </w:r>
    </w:p>
    <w:p w:rsidR="00006D1D" w:rsidRPr="001527E9" w:rsidRDefault="00006D1D" w:rsidP="00006D1D">
      <w:pPr>
        <w:spacing w:beforeLines="50" w:line="320" w:lineRule="exact"/>
        <w:ind w:firstLineChars="50" w:firstLine="120"/>
        <w:jc w:val="left"/>
        <w:rPr>
          <w:rFonts w:asciiTheme="minorEastAsia" w:hAnsiTheme="minorEastAsia"/>
          <w:sz w:val="24"/>
          <w:szCs w:val="24"/>
        </w:rPr>
      </w:pPr>
      <w:r w:rsidRPr="001527E9">
        <w:rPr>
          <w:rFonts w:asciiTheme="minorEastAsia" w:hAnsiTheme="minorEastAsia" w:hint="eastAsia"/>
          <w:sz w:val="24"/>
          <w:szCs w:val="24"/>
        </w:rPr>
        <w:t>苏州市日用化学品行业协会</w:t>
      </w:r>
      <w:r w:rsidRPr="001527E9">
        <w:rPr>
          <w:rFonts w:asciiTheme="minorEastAsia" w:hAnsiTheme="minorEastAsia"/>
          <w:sz w:val="24"/>
          <w:szCs w:val="24"/>
        </w:rPr>
        <w:t xml:space="preserve">            </w:t>
      </w:r>
      <w:r w:rsidRPr="001527E9">
        <w:rPr>
          <w:rFonts w:asciiTheme="minorEastAsia" w:hAnsiTheme="minorEastAsia" w:hint="eastAsia"/>
          <w:sz w:val="24"/>
          <w:szCs w:val="24"/>
        </w:rPr>
        <w:t>地址：苏州市东大街</w:t>
      </w:r>
      <w:r w:rsidRPr="001527E9">
        <w:rPr>
          <w:rFonts w:asciiTheme="minorEastAsia" w:hAnsiTheme="minorEastAsia"/>
          <w:sz w:val="24"/>
          <w:szCs w:val="24"/>
        </w:rPr>
        <w:t>284</w:t>
      </w:r>
      <w:r w:rsidRPr="001527E9">
        <w:rPr>
          <w:rFonts w:asciiTheme="minorEastAsia" w:hAnsiTheme="minorEastAsia" w:hint="eastAsia"/>
          <w:sz w:val="24"/>
          <w:szCs w:val="24"/>
        </w:rPr>
        <w:t>号</w:t>
      </w:r>
      <w:r w:rsidRPr="001527E9">
        <w:rPr>
          <w:rFonts w:asciiTheme="minorEastAsia" w:hAnsiTheme="minorEastAsia"/>
          <w:sz w:val="24"/>
          <w:szCs w:val="24"/>
        </w:rPr>
        <w:t>709</w:t>
      </w:r>
      <w:r w:rsidRPr="001527E9">
        <w:rPr>
          <w:rFonts w:asciiTheme="minorEastAsia" w:hAnsiTheme="minorEastAsia" w:hint="eastAsia"/>
          <w:sz w:val="24"/>
          <w:szCs w:val="24"/>
        </w:rPr>
        <w:t>室</w:t>
      </w:r>
    </w:p>
    <w:p w:rsidR="00006D1D" w:rsidRPr="001527E9" w:rsidRDefault="00006D1D" w:rsidP="00006D1D">
      <w:pPr>
        <w:spacing w:line="320" w:lineRule="exact"/>
        <w:ind w:firstLineChars="50" w:firstLine="120"/>
        <w:jc w:val="left"/>
        <w:rPr>
          <w:rFonts w:asciiTheme="minorEastAsia" w:hAnsiTheme="minorEastAsia"/>
          <w:sz w:val="24"/>
          <w:szCs w:val="24"/>
        </w:rPr>
      </w:pPr>
      <w:r w:rsidRPr="001527E9">
        <w:rPr>
          <w:rFonts w:asciiTheme="minorEastAsia" w:hAnsiTheme="minorEastAsia" w:hint="eastAsia"/>
          <w:sz w:val="24"/>
          <w:szCs w:val="24"/>
        </w:rPr>
        <w:t>网址：</w:t>
      </w:r>
      <w:r w:rsidRPr="001527E9">
        <w:rPr>
          <w:rFonts w:asciiTheme="minorEastAsia" w:hAnsiTheme="minorEastAsia"/>
          <w:sz w:val="24"/>
          <w:szCs w:val="24"/>
        </w:rPr>
        <w:t>www.szdca.org                 E-mail</w:t>
      </w:r>
      <w:r w:rsidRPr="001527E9">
        <w:rPr>
          <w:rFonts w:asciiTheme="minorEastAsia" w:hAnsiTheme="minorEastAsia" w:hint="eastAsia"/>
          <w:sz w:val="24"/>
          <w:szCs w:val="24"/>
        </w:rPr>
        <w:t>：</w:t>
      </w:r>
      <w:r w:rsidRPr="001527E9">
        <w:rPr>
          <w:rFonts w:asciiTheme="minorEastAsia" w:hAnsiTheme="minorEastAsia"/>
          <w:sz w:val="24"/>
          <w:szCs w:val="24"/>
        </w:rPr>
        <w:t xml:space="preserve">szdcaok@163.com </w:t>
      </w:r>
    </w:p>
    <w:p w:rsidR="00006D1D" w:rsidRPr="00EE1C3D" w:rsidRDefault="00006D1D" w:rsidP="00006D1D">
      <w:pPr>
        <w:spacing w:line="320" w:lineRule="exact"/>
        <w:ind w:firstLineChars="50" w:firstLine="120"/>
        <w:rPr>
          <w:rFonts w:ascii="宋体" w:hAnsi="宋体"/>
          <w:sz w:val="24"/>
        </w:rPr>
      </w:pPr>
      <w:r w:rsidRPr="001527E9">
        <w:rPr>
          <w:rFonts w:asciiTheme="minorEastAsia" w:hAnsiTheme="minorEastAsia" w:hint="eastAsia"/>
          <w:sz w:val="24"/>
          <w:szCs w:val="24"/>
        </w:rPr>
        <w:t>电话：</w:t>
      </w:r>
      <w:r w:rsidRPr="001527E9">
        <w:rPr>
          <w:rFonts w:asciiTheme="minorEastAsia" w:hAnsiTheme="minorEastAsia"/>
          <w:sz w:val="24"/>
          <w:szCs w:val="24"/>
        </w:rPr>
        <w:t>0512</w:t>
      </w:r>
      <w:r w:rsidRPr="001527E9">
        <w:rPr>
          <w:rFonts w:asciiTheme="minorEastAsia" w:hAnsiTheme="minorEastAsia" w:hint="eastAsia"/>
          <w:sz w:val="24"/>
          <w:szCs w:val="24"/>
        </w:rPr>
        <w:t>－</w:t>
      </w:r>
      <w:r w:rsidRPr="001527E9">
        <w:rPr>
          <w:rFonts w:asciiTheme="minorEastAsia" w:hAnsiTheme="minorEastAsia"/>
          <w:sz w:val="24"/>
          <w:szCs w:val="24"/>
        </w:rPr>
        <w:t>65244077</w:t>
      </w:r>
      <w:r w:rsidRPr="001527E9">
        <w:rPr>
          <w:rFonts w:asciiTheme="minorEastAsia" w:hAnsiTheme="minorEastAsia" w:hint="eastAsia"/>
          <w:sz w:val="24"/>
          <w:szCs w:val="24"/>
        </w:rPr>
        <w:t xml:space="preserve">  </w:t>
      </w:r>
      <w:r w:rsidRPr="001527E9">
        <w:rPr>
          <w:rFonts w:asciiTheme="minorEastAsia" w:hAnsiTheme="minorEastAsia"/>
          <w:sz w:val="24"/>
          <w:szCs w:val="24"/>
        </w:rPr>
        <w:t xml:space="preserve">65222949   </w:t>
      </w:r>
      <w:r w:rsidRPr="001527E9">
        <w:rPr>
          <w:rFonts w:asciiTheme="minorEastAsia" w:hAnsiTheme="minorEastAsia" w:hint="eastAsia"/>
          <w:sz w:val="24"/>
          <w:szCs w:val="24"/>
        </w:rPr>
        <w:t xml:space="preserve">   邮编：</w:t>
      </w:r>
      <w:r w:rsidRPr="001527E9">
        <w:rPr>
          <w:rFonts w:asciiTheme="minorEastAsia" w:hAnsiTheme="minorEastAsia"/>
          <w:sz w:val="24"/>
          <w:szCs w:val="24"/>
        </w:rPr>
        <w:t xml:space="preserve">215002        </w:t>
      </w:r>
      <w:r>
        <w:rPr>
          <w:szCs w:val="21"/>
        </w:rPr>
        <w:t xml:space="preserve">    </w:t>
      </w:r>
      <w:r>
        <w:rPr>
          <w:rFonts w:ascii="宋体" w:hAnsi="宋体"/>
          <w:sz w:val="24"/>
        </w:rPr>
        <w:t xml:space="preserve">   </w:t>
      </w:r>
      <w:r w:rsidRPr="00EE1C3D">
        <w:rPr>
          <w:rFonts w:ascii="宋体" w:hAnsi="宋体"/>
          <w:sz w:val="24"/>
        </w:rPr>
        <w:t xml:space="preserve"> </w:t>
      </w:r>
    </w:p>
    <w:p w:rsidR="00006D1D" w:rsidRPr="00AB7BE5" w:rsidRDefault="00006D1D" w:rsidP="00006D1D">
      <w:pPr>
        <w:spacing w:line="360" w:lineRule="exact"/>
        <w:rPr>
          <w:szCs w:val="21"/>
        </w:rPr>
      </w:pPr>
      <w:r w:rsidRPr="009A7B30">
        <w:rPr>
          <w:noProof/>
        </w:rPr>
        <w:pict>
          <v:line id="Line 228" o:spid="_x0000_s2051" style="position:absolute;left:0;text-align:left;flip:y;z-index:251662336" from="0,12pt" to="414pt,12.2pt" strokecolor="red" strokeweight="2.25pt"/>
        </w:pict>
      </w:r>
      <w:r>
        <w:rPr>
          <w:szCs w:val="21"/>
        </w:rPr>
        <w:t xml:space="preserve">                                     </w:t>
      </w:r>
    </w:p>
    <w:p w:rsidR="00006D1D" w:rsidRPr="00412C69" w:rsidRDefault="00006D1D" w:rsidP="00006D1D">
      <w:pPr>
        <w:pStyle w:val="a9"/>
        <w:widowControl/>
        <w:numPr>
          <w:ilvl w:val="0"/>
          <w:numId w:val="2"/>
        </w:numPr>
        <w:spacing w:line="350" w:lineRule="atLeast"/>
        <w:ind w:firstLineChars="0"/>
        <w:jc w:val="left"/>
        <w:rPr>
          <w:rFonts w:ascii="宋体" w:hAnsi="宋体"/>
          <w:color w:val="000000" w:themeColor="text1"/>
          <w:szCs w:val="21"/>
        </w:rPr>
      </w:pPr>
      <w:r w:rsidRPr="005E0336">
        <w:rPr>
          <w:rFonts w:ascii="宋体" w:hAnsi="宋体" w:hint="eastAsia"/>
          <w:color w:val="000000" w:themeColor="text1"/>
          <w:szCs w:val="21"/>
        </w:rPr>
        <w:t>“品牌筑梦</w:t>
      </w:r>
      <w:r w:rsidRPr="005E0336">
        <w:rPr>
          <w:rFonts w:ascii="宋体" w:hAnsi="宋体"/>
          <w:color w:val="000000" w:themeColor="text1"/>
          <w:szCs w:val="21"/>
        </w:rPr>
        <w:t xml:space="preserve"> </w:t>
      </w:r>
      <w:r w:rsidRPr="005E0336">
        <w:rPr>
          <w:rFonts w:ascii="宋体" w:hAnsi="宋体" w:hint="eastAsia"/>
          <w:color w:val="000000" w:themeColor="text1"/>
          <w:szCs w:val="21"/>
        </w:rPr>
        <w:t>苏州骄傲”颁奖典礼隆重举行，隆力奇荣膺苏州市第二届十大自主品牌</w:t>
      </w:r>
    </w:p>
    <w:p w:rsidR="00006D1D" w:rsidRPr="004423B2" w:rsidRDefault="00006D1D" w:rsidP="00006D1D">
      <w:pPr>
        <w:pStyle w:val="a9"/>
        <w:numPr>
          <w:ilvl w:val="0"/>
          <w:numId w:val="2"/>
        </w:numPr>
        <w:spacing w:line="350" w:lineRule="atLeast"/>
        <w:ind w:firstLineChars="0"/>
        <w:jc w:val="left"/>
        <w:rPr>
          <w:rFonts w:ascii="宋体" w:hAnsi="宋体"/>
          <w:color w:val="000000" w:themeColor="text1"/>
          <w:szCs w:val="21"/>
        </w:rPr>
      </w:pPr>
      <w:r w:rsidRPr="00AA51F6">
        <w:rPr>
          <w:rFonts w:ascii="宋体" w:hAnsi="宋体" w:hint="eastAsia"/>
          <w:color w:val="000000" w:themeColor="text1"/>
          <w:szCs w:val="21"/>
        </w:rPr>
        <w:t>国务院办公厅关于印发强制性标准整合精简工作方案的通知</w:t>
      </w:r>
    </w:p>
    <w:p w:rsidR="00006D1D" w:rsidRPr="00412C69" w:rsidRDefault="00006D1D" w:rsidP="00006D1D">
      <w:pPr>
        <w:pStyle w:val="a9"/>
        <w:numPr>
          <w:ilvl w:val="0"/>
          <w:numId w:val="2"/>
        </w:numPr>
        <w:spacing w:line="350" w:lineRule="atLeast"/>
        <w:ind w:firstLineChars="0"/>
        <w:jc w:val="left"/>
        <w:rPr>
          <w:rFonts w:ascii="宋体" w:hAnsi="宋体"/>
          <w:color w:val="000000" w:themeColor="text1"/>
          <w:szCs w:val="21"/>
        </w:rPr>
      </w:pPr>
      <w:r w:rsidRPr="005E0336">
        <w:rPr>
          <w:rFonts w:hint="eastAsia"/>
        </w:rPr>
        <w:t>关于举办全省化妆品生产企业质管人员培训班的预备通知</w:t>
      </w:r>
    </w:p>
    <w:p w:rsidR="00006D1D" w:rsidRPr="005E0336" w:rsidRDefault="00006D1D" w:rsidP="00006D1D">
      <w:pPr>
        <w:pStyle w:val="a9"/>
        <w:numPr>
          <w:ilvl w:val="0"/>
          <w:numId w:val="2"/>
        </w:numPr>
        <w:spacing w:line="350" w:lineRule="atLeast"/>
        <w:ind w:firstLineChars="0"/>
        <w:jc w:val="left"/>
        <w:rPr>
          <w:rFonts w:ascii="宋体"/>
          <w:color w:val="000000" w:themeColor="text1"/>
          <w:szCs w:val="21"/>
        </w:rPr>
      </w:pPr>
      <w:r w:rsidRPr="00412C69">
        <w:rPr>
          <w:rFonts w:ascii="宋体" w:hAnsi="宋体"/>
          <w:color w:val="000000" w:themeColor="text1"/>
          <w:szCs w:val="21"/>
        </w:rPr>
        <w:t>2015</w:t>
      </w:r>
      <w:r w:rsidRPr="00412C69">
        <w:rPr>
          <w:rFonts w:ascii="宋体" w:hAnsi="宋体" w:hint="eastAsia"/>
          <w:color w:val="000000" w:themeColor="text1"/>
          <w:szCs w:val="21"/>
        </w:rPr>
        <w:t>年</w:t>
      </w:r>
      <w:r w:rsidRPr="00412C69">
        <w:rPr>
          <w:rFonts w:ascii="宋体" w:hAnsi="宋体"/>
          <w:color w:val="000000" w:themeColor="text1"/>
          <w:szCs w:val="21"/>
        </w:rPr>
        <w:t>1-12</w:t>
      </w:r>
      <w:r w:rsidRPr="00412C69">
        <w:rPr>
          <w:rFonts w:ascii="宋体" w:hAnsi="宋体" w:hint="eastAsia"/>
          <w:color w:val="000000" w:themeColor="text1"/>
          <w:szCs w:val="21"/>
        </w:rPr>
        <w:t>月份肥皂、合成洗涤剂、化妆品等行业主要经济指标</w:t>
      </w:r>
    </w:p>
    <w:p w:rsidR="00006D1D" w:rsidRPr="005E0336" w:rsidRDefault="00006D1D" w:rsidP="00006D1D">
      <w:pPr>
        <w:pStyle w:val="a9"/>
        <w:numPr>
          <w:ilvl w:val="0"/>
          <w:numId w:val="2"/>
        </w:numPr>
        <w:spacing w:line="350" w:lineRule="atLeast"/>
        <w:ind w:firstLineChars="0"/>
        <w:jc w:val="left"/>
        <w:rPr>
          <w:rFonts w:ascii="宋体"/>
          <w:color w:val="000000" w:themeColor="text1"/>
          <w:szCs w:val="21"/>
        </w:rPr>
      </w:pPr>
      <w:r w:rsidRPr="005E0336">
        <w:rPr>
          <w:rFonts w:ascii="宋体" w:hAnsi="宋体"/>
          <w:color w:val="000000" w:themeColor="text1"/>
          <w:szCs w:val="21"/>
        </w:rPr>
        <w:t>2015</w:t>
      </w:r>
      <w:r w:rsidRPr="005E0336">
        <w:rPr>
          <w:rFonts w:ascii="宋体" w:hAnsi="宋体" w:hint="eastAsia"/>
          <w:color w:val="000000" w:themeColor="text1"/>
          <w:szCs w:val="21"/>
        </w:rPr>
        <w:t>年</w:t>
      </w:r>
      <w:r w:rsidRPr="005E0336">
        <w:rPr>
          <w:rFonts w:ascii="宋体" w:hAnsi="宋体"/>
          <w:color w:val="000000" w:themeColor="text1"/>
          <w:szCs w:val="21"/>
        </w:rPr>
        <w:t>1-12</w:t>
      </w:r>
      <w:r>
        <w:rPr>
          <w:rFonts w:ascii="宋体" w:hAnsi="宋体" w:hint="eastAsia"/>
          <w:color w:val="000000" w:themeColor="text1"/>
          <w:szCs w:val="21"/>
        </w:rPr>
        <w:t>月份肥皂、合成洗涤剂、化妆品</w:t>
      </w:r>
      <w:r w:rsidRPr="005E0336">
        <w:rPr>
          <w:rFonts w:ascii="宋体" w:hAnsi="宋体" w:hint="eastAsia"/>
          <w:color w:val="000000" w:themeColor="text1"/>
          <w:szCs w:val="21"/>
        </w:rPr>
        <w:t>等行业进出口情况</w:t>
      </w:r>
    </w:p>
    <w:p w:rsidR="00006D1D" w:rsidRPr="005E0336" w:rsidRDefault="00006D1D" w:rsidP="00006D1D">
      <w:pPr>
        <w:pStyle w:val="a9"/>
        <w:numPr>
          <w:ilvl w:val="0"/>
          <w:numId w:val="2"/>
        </w:numPr>
        <w:spacing w:line="350" w:lineRule="atLeast"/>
        <w:ind w:firstLineChars="0"/>
        <w:jc w:val="left"/>
        <w:rPr>
          <w:rFonts w:ascii="宋体" w:hAnsi="宋体"/>
          <w:color w:val="000000" w:themeColor="text1"/>
          <w:szCs w:val="21"/>
        </w:rPr>
      </w:pPr>
      <w:r w:rsidRPr="005E0336">
        <w:rPr>
          <w:rFonts w:ascii="宋体" w:hAnsi="宋体"/>
          <w:color w:val="000000" w:themeColor="text1"/>
          <w:szCs w:val="21"/>
        </w:rPr>
        <w:t>2015</w:t>
      </w:r>
      <w:r w:rsidRPr="005E0336">
        <w:rPr>
          <w:rFonts w:ascii="宋体" w:hAnsi="宋体" w:hint="eastAsia"/>
          <w:color w:val="000000" w:themeColor="text1"/>
          <w:szCs w:val="21"/>
        </w:rPr>
        <w:t>年度食品药品监管统计年报</w:t>
      </w:r>
      <w:r>
        <w:rPr>
          <w:rFonts w:ascii="宋体" w:hAnsi="宋体" w:hint="eastAsia"/>
          <w:color w:val="000000" w:themeColor="text1"/>
          <w:szCs w:val="21"/>
        </w:rPr>
        <w:t>中化妆品</w:t>
      </w:r>
      <w:r w:rsidRPr="005E0336">
        <w:rPr>
          <w:rFonts w:ascii="宋体" w:hAnsi="宋体" w:hint="eastAsia"/>
          <w:color w:val="000000" w:themeColor="text1"/>
          <w:szCs w:val="21"/>
        </w:rPr>
        <w:t>摘要</w:t>
      </w:r>
    </w:p>
    <w:p w:rsidR="00006D1D" w:rsidRDefault="00006D1D" w:rsidP="00006D1D">
      <w:pPr>
        <w:pStyle w:val="a9"/>
        <w:numPr>
          <w:ilvl w:val="0"/>
          <w:numId w:val="2"/>
        </w:numPr>
        <w:spacing w:line="350" w:lineRule="atLeast"/>
        <w:ind w:firstLineChars="0"/>
        <w:jc w:val="left"/>
        <w:rPr>
          <w:rFonts w:ascii="宋体" w:hAnsi="宋体"/>
          <w:color w:val="000000" w:themeColor="text1"/>
          <w:szCs w:val="21"/>
        </w:rPr>
      </w:pPr>
      <w:r w:rsidRPr="00412C69">
        <w:rPr>
          <w:rFonts w:ascii="宋体" w:hAnsi="宋体"/>
          <w:color w:val="000000" w:themeColor="text1"/>
          <w:szCs w:val="21"/>
        </w:rPr>
        <w:t>科技部 财政部 国家税务总局关于修订印发《高新技术企业认定管理办法》的通知</w:t>
      </w:r>
    </w:p>
    <w:p w:rsidR="00006D1D" w:rsidRPr="00B033A4" w:rsidRDefault="00006D1D" w:rsidP="00006D1D">
      <w:pPr>
        <w:pStyle w:val="a9"/>
        <w:numPr>
          <w:ilvl w:val="0"/>
          <w:numId w:val="2"/>
        </w:numPr>
        <w:spacing w:line="350" w:lineRule="atLeast"/>
        <w:ind w:firstLineChars="0"/>
        <w:jc w:val="left"/>
        <w:rPr>
          <w:rFonts w:ascii="宋体" w:hAnsi="宋体"/>
          <w:color w:val="000000" w:themeColor="text1"/>
          <w:szCs w:val="21"/>
        </w:rPr>
      </w:pPr>
      <w:r w:rsidRPr="00B033A4">
        <w:rPr>
          <w:rFonts w:ascii="宋体" w:hAnsi="宋体" w:hint="eastAsia"/>
          <w:color w:val="000000" w:themeColor="text1"/>
          <w:szCs w:val="21"/>
        </w:rPr>
        <w:t>关于召开“中国化妆品企业发展研讨会”的通知</w:t>
      </w:r>
    </w:p>
    <w:p w:rsidR="00006D1D" w:rsidRPr="00AA51F6" w:rsidRDefault="00006D1D" w:rsidP="00006D1D">
      <w:pPr>
        <w:pStyle w:val="a9"/>
        <w:numPr>
          <w:ilvl w:val="0"/>
          <w:numId w:val="2"/>
        </w:numPr>
        <w:spacing w:line="350" w:lineRule="atLeast"/>
        <w:ind w:firstLineChars="0"/>
        <w:jc w:val="left"/>
        <w:rPr>
          <w:rFonts w:ascii="宋体" w:hAnsi="宋体"/>
          <w:color w:val="000000" w:themeColor="text1"/>
          <w:szCs w:val="21"/>
        </w:rPr>
      </w:pPr>
      <w:r w:rsidRPr="00AA51F6">
        <w:rPr>
          <w:rFonts w:ascii="宋体" w:hAnsi="宋体"/>
          <w:color w:val="000000" w:themeColor="text1"/>
          <w:szCs w:val="21"/>
        </w:rPr>
        <w:t>关于召开中国洗协工业与公共设施清洁分会一届三次全委会的通知（第一轮）</w:t>
      </w:r>
    </w:p>
    <w:p w:rsidR="00006D1D" w:rsidRPr="004423B2" w:rsidRDefault="00006D1D" w:rsidP="00006D1D">
      <w:pPr>
        <w:pStyle w:val="a9"/>
        <w:numPr>
          <w:ilvl w:val="0"/>
          <w:numId w:val="2"/>
        </w:numPr>
        <w:spacing w:line="350" w:lineRule="atLeast"/>
        <w:ind w:firstLineChars="0"/>
        <w:jc w:val="left"/>
        <w:rPr>
          <w:rFonts w:ascii="宋体" w:hAnsi="宋体"/>
          <w:color w:val="000000" w:themeColor="text1"/>
          <w:szCs w:val="21"/>
        </w:rPr>
      </w:pPr>
      <w:r w:rsidRPr="00412C69">
        <w:rPr>
          <w:rFonts w:ascii="宋体" w:hAnsi="宋体"/>
          <w:color w:val="000000" w:themeColor="text1"/>
          <w:szCs w:val="21"/>
        </w:rPr>
        <w:t>第</w:t>
      </w:r>
      <w:r w:rsidRPr="00412C69">
        <w:rPr>
          <w:rFonts w:ascii="宋体" w:hAnsi="宋体" w:hint="eastAsia"/>
          <w:color w:val="000000" w:themeColor="text1"/>
          <w:szCs w:val="21"/>
        </w:rPr>
        <w:t>三十</w:t>
      </w:r>
      <w:r>
        <w:rPr>
          <w:rFonts w:ascii="宋体" w:hAnsi="宋体"/>
          <w:color w:val="000000" w:themeColor="text1"/>
          <w:szCs w:val="21"/>
        </w:rPr>
        <w:t>届中国国际塑料橡胶工业展览会将在上海举办</w:t>
      </w:r>
    </w:p>
    <w:p w:rsidR="00006D1D" w:rsidRDefault="00006D1D" w:rsidP="00006D1D">
      <w:pPr>
        <w:pStyle w:val="a9"/>
        <w:numPr>
          <w:ilvl w:val="0"/>
          <w:numId w:val="2"/>
        </w:numPr>
        <w:spacing w:line="350" w:lineRule="atLeast"/>
        <w:ind w:firstLineChars="0"/>
        <w:jc w:val="left"/>
        <w:rPr>
          <w:rFonts w:ascii="宋体" w:hAnsi="宋体"/>
          <w:color w:val="000000" w:themeColor="text1"/>
          <w:szCs w:val="21"/>
        </w:rPr>
      </w:pPr>
      <w:r w:rsidRPr="005E0336">
        <w:rPr>
          <w:rFonts w:ascii="宋体" w:hAnsi="宋体" w:hint="eastAsia"/>
          <w:color w:val="000000" w:themeColor="text1"/>
          <w:szCs w:val="21"/>
        </w:rPr>
        <w:t>第四届义乌美博会将于</w:t>
      </w:r>
      <w:r w:rsidRPr="005E0336">
        <w:rPr>
          <w:rFonts w:ascii="宋体" w:hAnsi="宋体"/>
          <w:color w:val="000000" w:themeColor="text1"/>
          <w:szCs w:val="21"/>
        </w:rPr>
        <w:t>4</w:t>
      </w:r>
      <w:r w:rsidRPr="005E0336">
        <w:rPr>
          <w:rFonts w:ascii="宋体" w:hAnsi="宋体" w:hint="eastAsia"/>
          <w:color w:val="000000" w:themeColor="text1"/>
          <w:szCs w:val="21"/>
        </w:rPr>
        <w:t>月</w:t>
      </w:r>
      <w:r w:rsidRPr="005E0336">
        <w:rPr>
          <w:rFonts w:ascii="宋体" w:hAnsi="宋体"/>
          <w:color w:val="000000" w:themeColor="text1"/>
          <w:szCs w:val="21"/>
        </w:rPr>
        <w:t>9</w:t>
      </w:r>
      <w:r w:rsidRPr="005E0336">
        <w:rPr>
          <w:rFonts w:ascii="宋体" w:hAnsi="宋体" w:hint="eastAsia"/>
          <w:color w:val="000000" w:themeColor="text1"/>
          <w:szCs w:val="21"/>
        </w:rPr>
        <w:t>日</w:t>
      </w:r>
      <w:r w:rsidRPr="005E0336">
        <w:rPr>
          <w:rFonts w:ascii="宋体" w:hAnsi="宋体"/>
          <w:color w:val="000000" w:themeColor="text1"/>
          <w:szCs w:val="21"/>
        </w:rPr>
        <w:t>-11</w:t>
      </w:r>
      <w:r>
        <w:rPr>
          <w:rFonts w:ascii="宋体" w:hAnsi="宋体" w:hint="eastAsia"/>
          <w:color w:val="000000" w:themeColor="text1"/>
          <w:szCs w:val="21"/>
        </w:rPr>
        <w:t>日举办</w:t>
      </w:r>
    </w:p>
    <w:p w:rsidR="00006D1D" w:rsidRPr="00B70387" w:rsidRDefault="00006D1D" w:rsidP="00006D1D">
      <w:pPr>
        <w:pStyle w:val="a9"/>
        <w:numPr>
          <w:ilvl w:val="0"/>
          <w:numId w:val="2"/>
        </w:numPr>
        <w:spacing w:line="350" w:lineRule="atLeast"/>
        <w:ind w:firstLineChars="0"/>
        <w:jc w:val="left"/>
        <w:rPr>
          <w:rFonts w:ascii="宋体" w:hAnsi="宋体"/>
          <w:color w:val="000000" w:themeColor="text1"/>
          <w:szCs w:val="21"/>
        </w:rPr>
      </w:pPr>
      <w:r w:rsidRPr="00B70387">
        <w:rPr>
          <w:rFonts w:ascii="宋体" w:hAnsi="宋体"/>
          <w:color w:val="000000" w:themeColor="text1"/>
          <w:szCs w:val="21"/>
        </w:rPr>
        <w:t>“苏州市质量技术监督综合检验检测中心”挂牌成立</w:t>
      </w:r>
    </w:p>
    <w:p w:rsidR="00006D1D" w:rsidRDefault="00006D1D" w:rsidP="00006D1D">
      <w:pPr>
        <w:pStyle w:val="a9"/>
        <w:numPr>
          <w:ilvl w:val="0"/>
          <w:numId w:val="2"/>
        </w:numPr>
        <w:spacing w:line="350" w:lineRule="atLeast"/>
        <w:ind w:firstLineChars="0"/>
        <w:jc w:val="left"/>
        <w:rPr>
          <w:rFonts w:ascii="宋体" w:hAnsi="宋体"/>
          <w:color w:val="000000" w:themeColor="text1"/>
          <w:szCs w:val="21"/>
        </w:rPr>
      </w:pPr>
      <w:r w:rsidRPr="005E0336">
        <w:rPr>
          <w:rFonts w:ascii="宋体" w:hAnsi="宋体" w:hint="eastAsia"/>
          <w:color w:val="000000" w:themeColor="text1"/>
          <w:szCs w:val="21"/>
        </w:rPr>
        <w:t>努力把苏州建成高知名度品牌之都</w:t>
      </w:r>
    </w:p>
    <w:p w:rsidR="00006D1D" w:rsidRPr="003C2B28" w:rsidRDefault="00006D1D" w:rsidP="00006D1D">
      <w:pPr>
        <w:pStyle w:val="a9"/>
        <w:numPr>
          <w:ilvl w:val="0"/>
          <w:numId w:val="2"/>
        </w:numPr>
        <w:spacing w:line="350" w:lineRule="atLeast"/>
        <w:ind w:firstLineChars="0"/>
        <w:jc w:val="left"/>
        <w:rPr>
          <w:rFonts w:ascii="宋体" w:hAnsi="宋体"/>
          <w:color w:val="000000" w:themeColor="text1"/>
          <w:szCs w:val="21"/>
        </w:rPr>
      </w:pPr>
      <w:r w:rsidRPr="005E0336">
        <w:rPr>
          <w:rFonts w:ascii="宋体" w:hAnsi="宋体" w:hint="eastAsia"/>
          <w:color w:val="000000" w:themeColor="text1"/>
          <w:szCs w:val="21"/>
        </w:rPr>
        <w:t>国家质监局：发布衣料用液体洗涤剂等</w:t>
      </w:r>
      <w:r w:rsidRPr="005E0336">
        <w:rPr>
          <w:rFonts w:ascii="宋体" w:hAnsi="宋体"/>
          <w:color w:val="000000" w:themeColor="text1"/>
          <w:szCs w:val="21"/>
        </w:rPr>
        <w:t>5</w:t>
      </w:r>
      <w:r w:rsidRPr="005E0336">
        <w:rPr>
          <w:rFonts w:ascii="宋体" w:hAnsi="宋体" w:hint="eastAsia"/>
          <w:color w:val="000000" w:themeColor="text1"/>
          <w:szCs w:val="21"/>
        </w:rPr>
        <w:t>项产品质量监督抽查实施规范</w:t>
      </w:r>
    </w:p>
    <w:p w:rsidR="00006D1D" w:rsidRPr="005E0336" w:rsidRDefault="00006D1D" w:rsidP="00006D1D">
      <w:pPr>
        <w:pStyle w:val="a9"/>
        <w:numPr>
          <w:ilvl w:val="0"/>
          <w:numId w:val="2"/>
        </w:numPr>
        <w:spacing w:line="350" w:lineRule="atLeast"/>
        <w:ind w:firstLineChars="0"/>
        <w:jc w:val="left"/>
        <w:rPr>
          <w:rFonts w:ascii="宋体" w:hAnsi="宋体"/>
          <w:color w:val="000000" w:themeColor="text1"/>
          <w:szCs w:val="21"/>
        </w:rPr>
      </w:pPr>
      <w:r w:rsidRPr="005E0336">
        <w:rPr>
          <w:rFonts w:ascii="宋体" w:hAnsi="宋体" w:hint="eastAsia"/>
          <w:color w:val="000000" w:themeColor="text1"/>
          <w:szCs w:val="21"/>
        </w:rPr>
        <w:t>国家卫计委：</w:t>
      </w:r>
      <w:r w:rsidRPr="005E0336">
        <w:rPr>
          <w:rFonts w:ascii="宋体" w:hAnsi="宋体"/>
          <w:color w:val="000000" w:themeColor="text1"/>
          <w:szCs w:val="21"/>
        </w:rPr>
        <w:t>2016</w:t>
      </w:r>
      <w:r w:rsidRPr="005E0336">
        <w:rPr>
          <w:rFonts w:ascii="宋体" w:hAnsi="宋体" w:hint="eastAsia"/>
          <w:color w:val="000000" w:themeColor="text1"/>
          <w:szCs w:val="21"/>
        </w:rPr>
        <w:t>年卫生标准制定修订项目计划（含消杀产品）</w:t>
      </w:r>
    </w:p>
    <w:p w:rsidR="00006D1D" w:rsidRPr="005E0336" w:rsidRDefault="00006D1D" w:rsidP="00006D1D">
      <w:pPr>
        <w:pStyle w:val="a9"/>
        <w:numPr>
          <w:ilvl w:val="0"/>
          <w:numId w:val="2"/>
        </w:numPr>
        <w:spacing w:line="350" w:lineRule="atLeast"/>
        <w:ind w:firstLineChars="0"/>
        <w:jc w:val="left"/>
        <w:rPr>
          <w:rFonts w:ascii="宋体" w:hAnsi="宋体"/>
          <w:color w:val="000000" w:themeColor="text1"/>
          <w:szCs w:val="21"/>
        </w:rPr>
      </w:pPr>
      <w:r w:rsidRPr="005E0336">
        <w:rPr>
          <w:rFonts w:ascii="宋体" w:hAnsi="宋体" w:hint="eastAsia"/>
          <w:color w:val="000000" w:themeColor="text1"/>
          <w:szCs w:val="21"/>
        </w:rPr>
        <w:t>再度归来</w:t>
      </w:r>
      <w:r w:rsidRPr="005E0336">
        <w:rPr>
          <w:rFonts w:ascii="宋体" w:hAnsi="宋体"/>
          <w:color w:val="000000" w:themeColor="text1"/>
          <w:szCs w:val="21"/>
        </w:rPr>
        <w:t xml:space="preserve"> </w:t>
      </w:r>
      <w:r w:rsidRPr="005E0336">
        <w:rPr>
          <w:rFonts w:ascii="宋体" w:hAnsi="宋体" w:hint="eastAsia"/>
          <w:color w:val="000000" w:themeColor="text1"/>
          <w:szCs w:val="21"/>
        </w:rPr>
        <w:t>丁家宜剑指</w:t>
      </w:r>
      <w:r w:rsidRPr="005E0336">
        <w:rPr>
          <w:rFonts w:ascii="宋体" w:hAnsi="宋体"/>
          <w:color w:val="000000" w:themeColor="text1"/>
          <w:szCs w:val="21"/>
        </w:rPr>
        <w:t>5</w:t>
      </w:r>
      <w:r w:rsidRPr="005E0336">
        <w:rPr>
          <w:rFonts w:ascii="宋体" w:hAnsi="宋体" w:hint="eastAsia"/>
          <w:color w:val="000000" w:themeColor="text1"/>
          <w:szCs w:val="21"/>
        </w:rPr>
        <w:t>亿</w:t>
      </w:r>
    </w:p>
    <w:p w:rsidR="00006D1D" w:rsidRPr="005E0336" w:rsidRDefault="00006D1D" w:rsidP="00006D1D">
      <w:pPr>
        <w:pStyle w:val="a9"/>
        <w:numPr>
          <w:ilvl w:val="0"/>
          <w:numId w:val="2"/>
        </w:numPr>
        <w:spacing w:line="350" w:lineRule="atLeast"/>
        <w:ind w:firstLineChars="0"/>
        <w:jc w:val="left"/>
        <w:rPr>
          <w:rFonts w:ascii="宋体" w:hAnsi="宋体"/>
          <w:color w:val="000000" w:themeColor="text1"/>
          <w:szCs w:val="21"/>
        </w:rPr>
      </w:pPr>
      <w:r w:rsidRPr="005E0336">
        <w:rPr>
          <w:rFonts w:ascii="宋体" w:hAnsi="宋体" w:hint="eastAsia"/>
          <w:color w:val="000000" w:themeColor="text1"/>
          <w:szCs w:val="21"/>
        </w:rPr>
        <w:t>日化业：品牌重整触发行业变局</w:t>
      </w:r>
    </w:p>
    <w:p w:rsidR="00006D1D" w:rsidRPr="005E0336" w:rsidRDefault="00006D1D" w:rsidP="00006D1D">
      <w:pPr>
        <w:pStyle w:val="a9"/>
        <w:numPr>
          <w:ilvl w:val="0"/>
          <w:numId w:val="2"/>
        </w:numPr>
        <w:spacing w:line="350" w:lineRule="atLeast"/>
        <w:ind w:firstLineChars="0"/>
        <w:rPr>
          <w:rFonts w:ascii="宋体" w:hAnsi="宋体"/>
          <w:color w:val="000000" w:themeColor="text1"/>
          <w:szCs w:val="21"/>
        </w:rPr>
      </w:pPr>
      <w:r w:rsidRPr="005E0336">
        <w:rPr>
          <w:rFonts w:ascii="宋体" w:hAnsi="宋体" w:hint="eastAsia"/>
          <w:color w:val="000000" w:themeColor="text1"/>
          <w:szCs w:val="21"/>
        </w:rPr>
        <w:t>市场需求不断增加</w:t>
      </w:r>
      <w:r w:rsidRPr="005E0336">
        <w:rPr>
          <w:rFonts w:ascii="宋体" w:hAnsi="宋体"/>
          <w:color w:val="000000" w:themeColor="text1"/>
          <w:szCs w:val="21"/>
        </w:rPr>
        <w:t xml:space="preserve"> </w:t>
      </w:r>
      <w:r w:rsidRPr="005E0336">
        <w:rPr>
          <w:rFonts w:ascii="宋体" w:hAnsi="宋体" w:hint="eastAsia"/>
          <w:color w:val="000000" w:themeColor="text1"/>
          <w:szCs w:val="21"/>
        </w:rPr>
        <w:t>化妆品进口上涨</w:t>
      </w:r>
    </w:p>
    <w:p w:rsidR="00006D1D" w:rsidRPr="005E0336" w:rsidRDefault="00006D1D" w:rsidP="00006D1D">
      <w:pPr>
        <w:pStyle w:val="a9"/>
        <w:numPr>
          <w:ilvl w:val="0"/>
          <w:numId w:val="2"/>
        </w:numPr>
        <w:spacing w:line="350" w:lineRule="atLeast"/>
        <w:ind w:firstLineChars="0"/>
        <w:jc w:val="left"/>
        <w:rPr>
          <w:rFonts w:ascii="宋体"/>
          <w:color w:val="000000" w:themeColor="text1"/>
          <w:szCs w:val="21"/>
        </w:rPr>
      </w:pPr>
      <w:r w:rsidRPr="005E0336">
        <w:rPr>
          <w:rFonts w:ascii="宋体" w:hAnsi="宋体" w:hint="eastAsia"/>
          <w:color w:val="000000" w:themeColor="text1"/>
          <w:szCs w:val="21"/>
        </w:rPr>
        <w:t>百家重点大型零售企业</w:t>
      </w:r>
      <w:r w:rsidRPr="005E0336">
        <w:rPr>
          <w:rFonts w:ascii="宋体" w:hAnsi="宋体"/>
          <w:color w:val="000000" w:themeColor="text1"/>
          <w:szCs w:val="21"/>
        </w:rPr>
        <w:t>2015</w:t>
      </w:r>
      <w:r w:rsidRPr="005E0336">
        <w:rPr>
          <w:rFonts w:ascii="宋体" w:hAnsi="宋体" w:hint="eastAsia"/>
          <w:color w:val="000000" w:themeColor="text1"/>
          <w:szCs w:val="21"/>
        </w:rPr>
        <w:t>首现负增长，化妆品零售逆势增</w:t>
      </w:r>
      <w:r w:rsidRPr="005E0336">
        <w:rPr>
          <w:rFonts w:ascii="宋体" w:hAnsi="宋体"/>
          <w:color w:val="000000" w:themeColor="text1"/>
          <w:szCs w:val="21"/>
        </w:rPr>
        <w:t>1.8%</w:t>
      </w:r>
    </w:p>
    <w:p w:rsidR="00006D1D" w:rsidRPr="005E0336" w:rsidRDefault="00006D1D" w:rsidP="00006D1D">
      <w:pPr>
        <w:pStyle w:val="a9"/>
        <w:numPr>
          <w:ilvl w:val="0"/>
          <w:numId w:val="2"/>
        </w:numPr>
        <w:spacing w:line="350" w:lineRule="atLeast"/>
        <w:ind w:firstLineChars="0"/>
        <w:jc w:val="left"/>
        <w:rPr>
          <w:rFonts w:ascii="宋体" w:hAnsi="宋体"/>
          <w:color w:val="000000" w:themeColor="text1"/>
          <w:szCs w:val="21"/>
        </w:rPr>
      </w:pPr>
      <w:r w:rsidRPr="005E0336">
        <w:rPr>
          <w:rFonts w:ascii="宋体" w:hAnsi="宋体" w:hint="eastAsia"/>
          <w:color w:val="000000" w:themeColor="text1"/>
          <w:szCs w:val="21"/>
        </w:rPr>
        <w:t>新华社公布了第一批禁用词</w:t>
      </w:r>
    </w:p>
    <w:p w:rsidR="00006D1D" w:rsidRPr="005E0336" w:rsidRDefault="00006D1D" w:rsidP="00006D1D">
      <w:pPr>
        <w:pStyle w:val="a9"/>
        <w:numPr>
          <w:ilvl w:val="0"/>
          <w:numId w:val="2"/>
        </w:numPr>
        <w:spacing w:line="350" w:lineRule="atLeast"/>
        <w:ind w:firstLineChars="0"/>
        <w:jc w:val="left"/>
        <w:rPr>
          <w:rFonts w:ascii="宋体" w:hAnsi="宋体"/>
          <w:color w:val="000000" w:themeColor="text1"/>
          <w:szCs w:val="21"/>
        </w:rPr>
      </w:pPr>
      <w:r w:rsidRPr="005E0336">
        <w:rPr>
          <w:rFonts w:ascii="宋体" w:hAnsi="宋体" w:hint="eastAsia"/>
          <w:color w:val="000000" w:themeColor="text1"/>
          <w:szCs w:val="21"/>
        </w:rPr>
        <w:t>商标中</w:t>
      </w:r>
      <w:r w:rsidRPr="005E0336">
        <w:rPr>
          <w:rFonts w:ascii="宋体" w:hAnsi="宋体"/>
          <w:color w:val="000000" w:themeColor="text1"/>
          <w:szCs w:val="21"/>
        </w:rPr>
        <w:t>TM</w:t>
      </w:r>
      <w:r w:rsidRPr="005E0336">
        <w:rPr>
          <w:rFonts w:ascii="宋体" w:hAnsi="宋体" w:hint="eastAsia"/>
          <w:color w:val="000000" w:themeColor="text1"/>
          <w:szCs w:val="21"/>
        </w:rPr>
        <w:t>和</w:t>
      </w:r>
      <w:r w:rsidRPr="005E0336">
        <w:rPr>
          <w:rFonts w:ascii="宋体" w:hAnsi="宋体"/>
          <w:color w:val="000000" w:themeColor="text1"/>
          <w:szCs w:val="21"/>
        </w:rPr>
        <w:t>R</w:t>
      </w:r>
      <w:r w:rsidRPr="005E0336">
        <w:rPr>
          <w:rFonts w:ascii="宋体" w:hAnsi="宋体" w:hint="eastAsia"/>
          <w:color w:val="000000" w:themeColor="text1"/>
          <w:szCs w:val="21"/>
        </w:rPr>
        <w:t>的区别</w:t>
      </w:r>
    </w:p>
    <w:p w:rsidR="00006D1D" w:rsidRPr="005E0336" w:rsidRDefault="00006D1D" w:rsidP="00006D1D">
      <w:pPr>
        <w:pStyle w:val="a9"/>
        <w:numPr>
          <w:ilvl w:val="0"/>
          <w:numId w:val="2"/>
        </w:numPr>
        <w:spacing w:line="350" w:lineRule="atLeast"/>
        <w:ind w:firstLineChars="0"/>
        <w:jc w:val="left"/>
        <w:rPr>
          <w:rFonts w:ascii="宋体" w:hAnsi="宋体"/>
          <w:color w:val="000000" w:themeColor="text1"/>
          <w:szCs w:val="21"/>
        </w:rPr>
      </w:pPr>
      <w:r w:rsidRPr="005E0336">
        <w:rPr>
          <w:rFonts w:ascii="宋体" w:hAnsi="宋体" w:hint="eastAsia"/>
          <w:color w:val="000000" w:themeColor="text1"/>
          <w:szCs w:val="21"/>
        </w:rPr>
        <w:t>台湾婴儿湿纸巾 纳入化妆品管理</w:t>
      </w:r>
    </w:p>
    <w:p w:rsidR="00006D1D" w:rsidRPr="005E0336" w:rsidRDefault="00006D1D" w:rsidP="00006D1D">
      <w:pPr>
        <w:pStyle w:val="a9"/>
        <w:numPr>
          <w:ilvl w:val="0"/>
          <w:numId w:val="2"/>
        </w:numPr>
        <w:spacing w:line="350" w:lineRule="atLeast"/>
        <w:ind w:firstLineChars="0"/>
        <w:jc w:val="left"/>
      </w:pPr>
      <w:r w:rsidRPr="00F81F0D">
        <w:rPr>
          <w:rFonts w:ascii="宋体" w:hAnsi="宋体" w:hint="eastAsia"/>
          <w:color w:val="000000" w:themeColor="text1"/>
          <w:szCs w:val="21"/>
        </w:rPr>
        <w:t>“谢馥春”新三板上市</w:t>
      </w:r>
      <w:r w:rsidRPr="00F81F0D">
        <w:rPr>
          <w:rFonts w:ascii="宋体" w:hAnsi="宋体"/>
          <w:color w:val="000000" w:themeColor="text1"/>
          <w:szCs w:val="21"/>
        </w:rPr>
        <w:t xml:space="preserve"> </w:t>
      </w:r>
      <w:r w:rsidRPr="00F81F0D">
        <w:rPr>
          <w:rFonts w:ascii="宋体" w:hAnsi="宋体" w:hint="eastAsia"/>
          <w:color w:val="000000" w:themeColor="text1"/>
          <w:szCs w:val="21"/>
        </w:rPr>
        <w:t>老字号焕发新生机</w:t>
      </w:r>
    </w:p>
    <w:p w:rsidR="00006D1D" w:rsidRPr="00006D1D" w:rsidRDefault="00006D1D" w:rsidP="00363A47">
      <w:pPr>
        <w:spacing w:line="540" w:lineRule="atLeast"/>
        <w:jc w:val="center"/>
        <w:rPr>
          <w:rFonts w:ascii="黑体" w:eastAsia="黑体" w:hAnsi="黑体"/>
          <w:color w:val="000000" w:themeColor="text1"/>
          <w:sz w:val="36"/>
          <w:szCs w:val="36"/>
        </w:rPr>
        <w:sectPr w:rsidR="00006D1D" w:rsidRPr="00006D1D" w:rsidSect="00006D1D">
          <w:footerReference w:type="default" r:id="rId8"/>
          <w:pgSz w:w="11906" w:h="16838"/>
          <w:pgMar w:top="2240" w:right="1871" w:bottom="2240" w:left="1871" w:header="851" w:footer="992" w:gutter="0"/>
          <w:cols w:space="425"/>
          <w:titlePg/>
          <w:docGrid w:type="lines" w:linePitch="312"/>
        </w:sectPr>
      </w:pPr>
    </w:p>
    <w:p w:rsidR="00471DED" w:rsidRPr="00932A30" w:rsidRDefault="004245DF" w:rsidP="00363A47">
      <w:pPr>
        <w:spacing w:line="540" w:lineRule="atLeast"/>
        <w:jc w:val="center"/>
        <w:rPr>
          <w:rFonts w:ascii="黑体" w:eastAsia="黑体" w:hAnsi="黑体"/>
          <w:color w:val="000000" w:themeColor="text1"/>
          <w:sz w:val="36"/>
          <w:szCs w:val="36"/>
        </w:rPr>
      </w:pPr>
      <w:r w:rsidRPr="00932A30">
        <w:rPr>
          <w:rFonts w:ascii="黑体" w:eastAsia="黑体" w:hAnsi="黑体" w:hint="eastAsia"/>
          <w:color w:val="000000" w:themeColor="text1"/>
          <w:sz w:val="36"/>
          <w:szCs w:val="36"/>
        </w:rPr>
        <w:lastRenderedPageBreak/>
        <w:t xml:space="preserve">“品牌筑梦 </w:t>
      </w:r>
      <w:r w:rsidR="008D2AF0" w:rsidRPr="00932A30">
        <w:rPr>
          <w:rFonts w:ascii="黑体" w:eastAsia="黑体" w:hAnsi="黑体" w:hint="eastAsia"/>
          <w:color w:val="000000" w:themeColor="text1"/>
          <w:sz w:val="36"/>
          <w:szCs w:val="36"/>
        </w:rPr>
        <w:t>苏州骄傲”颁奖典礼</w:t>
      </w:r>
      <w:r w:rsidR="001607DF" w:rsidRPr="00932A30">
        <w:rPr>
          <w:rFonts w:ascii="黑体" w:eastAsia="黑体" w:hAnsi="黑体" w:hint="eastAsia"/>
          <w:color w:val="000000" w:themeColor="text1"/>
          <w:sz w:val="36"/>
          <w:szCs w:val="36"/>
        </w:rPr>
        <w:t>隆重举行</w:t>
      </w:r>
    </w:p>
    <w:p w:rsidR="004245DF" w:rsidRPr="00932A30" w:rsidRDefault="004245DF" w:rsidP="00363A47">
      <w:pPr>
        <w:spacing w:line="540" w:lineRule="atLeast"/>
        <w:jc w:val="center"/>
        <w:rPr>
          <w:rFonts w:ascii="黑体" w:eastAsia="黑体" w:hAnsi="黑体"/>
          <w:color w:val="000000" w:themeColor="text1"/>
          <w:sz w:val="36"/>
          <w:szCs w:val="36"/>
        </w:rPr>
      </w:pPr>
      <w:r w:rsidRPr="00932A30">
        <w:rPr>
          <w:rFonts w:ascii="黑体" w:eastAsia="黑体" w:hAnsi="黑体" w:hint="eastAsia"/>
          <w:color w:val="000000" w:themeColor="text1"/>
          <w:sz w:val="36"/>
          <w:szCs w:val="36"/>
        </w:rPr>
        <w:t>隆力奇荣膺苏州市第二届十大自主品牌</w:t>
      </w:r>
    </w:p>
    <w:p w:rsidR="004245DF" w:rsidRPr="00932A30" w:rsidRDefault="004245DF" w:rsidP="00006D1D">
      <w:pPr>
        <w:spacing w:beforeLines="50" w:line="40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2月1日下午，由苏州市经济和信息化委员会和苏州市人民政府新闻办公室联合主办，苏州广电总台承办的“品牌筑梦 苏州骄傲”——苏州市第二届“十大自主品牌”、“十大公共服务平台”颁奖典礼在苏州文化艺术博览中心隆重举行。隆力奇董事长徐之伟受邀参加颁奖典礼。苏州市委书记周乃翔，苏州市委副书记、市长曲福田，江苏省经济和信息化委员会副主任秦雁等领导出席。</w:t>
      </w:r>
    </w:p>
    <w:p w:rsidR="004245DF" w:rsidRPr="00932A30" w:rsidRDefault="004245DF" w:rsidP="00F27A0C">
      <w:pPr>
        <w:spacing w:line="40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经过30年的发展，隆力奇目前已成为中国规模最大、技术力量最先进的日化产品、养生保健品的研究、开发和产销基地。通过OEM/ODM代工和自有隆力奇品牌的经营，产品远销全球60多个国家和地区。隆力奇商标目前已在全世界138个国家和地区注册，到2015年年底，隆力奇已经在马来西亚、韩国、新加坡、泰国、印尼、菲律宾、俄罗斯、喀麦隆、尼日利亚、南非及香港、台湾等30多个国家和地区成立销售分公司，主要经营隆力奇自有品牌，进一步扩大市场规模。</w:t>
      </w:r>
    </w:p>
    <w:p w:rsidR="00D11F38" w:rsidRPr="00932A30" w:rsidRDefault="004245DF" w:rsidP="00F27A0C">
      <w:pPr>
        <w:spacing w:line="40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作为日化、保健产业多元发展的大型企业集团，隆力奇积极探索工业4.0智能化制造，在智能化的发展上，斥资6亿元建造了目前国际一流、国内最先进的“智能化新工厂”，率先成为德国工业4.0在中国首家试点项目。</w:t>
      </w:r>
    </w:p>
    <w:p w:rsidR="004245DF" w:rsidRDefault="004245DF" w:rsidP="00006D1D">
      <w:pPr>
        <w:spacing w:afterLines="150" w:line="40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隆力奇将继续抢抓机遇，坚持为全球家庭提供健康美丽的生活方式的使命，不断提高产品的科技含量和附加值，为全球消费者奉献高品质的“大众时尚产品”，加快隆力奇、雅璨、果木肌密、保和堂、精致生活、清欣等品牌体系的全面提升。</w:t>
      </w:r>
      <w:r w:rsidR="00D11F38" w:rsidRPr="00932A30">
        <w:rPr>
          <w:rFonts w:asciiTheme="minorEastAsia" w:hAnsiTheme="minorEastAsia" w:hint="eastAsia"/>
          <w:color w:val="000000" w:themeColor="text1"/>
        </w:rPr>
        <w:t>（摘自 隆力奇官网）</w:t>
      </w:r>
    </w:p>
    <w:p w:rsidR="00F27A0C" w:rsidRDefault="00F27A0C" w:rsidP="00F27A0C">
      <w:pPr>
        <w:pStyle w:val="1"/>
        <w:shd w:val="clear" w:color="auto" w:fill="FFFFFF"/>
        <w:spacing w:before="75" w:after="75" w:line="520" w:lineRule="exact"/>
        <w:jc w:val="center"/>
        <w:rPr>
          <w:rFonts w:ascii="黑体" w:eastAsia="黑体" w:hAnsi="黑体"/>
          <w:b w:val="0"/>
          <w:color w:val="000000" w:themeColor="text1"/>
          <w:sz w:val="36"/>
          <w:szCs w:val="36"/>
        </w:rPr>
      </w:pPr>
      <w:r w:rsidRPr="00932A30">
        <w:rPr>
          <w:rFonts w:ascii="黑体" w:eastAsia="黑体" w:hAnsi="黑体" w:hint="eastAsia"/>
          <w:b w:val="0"/>
          <w:color w:val="000000" w:themeColor="text1"/>
          <w:sz w:val="36"/>
          <w:szCs w:val="36"/>
        </w:rPr>
        <w:t>国务院办公厅关于印发</w:t>
      </w:r>
    </w:p>
    <w:p w:rsidR="00F27A0C" w:rsidRPr="00932A30" w:rsidRDefault="00F27A0C" w:rsidP="00F27A0C">
      <w:pPr>
        <w:pStyle w:val="1"/>
        <w:shd w:val="clear" w:color="auto" w:fill="FFFFFF"/>
        <w:spacing w:before="75" w:after="75" w:line="520" w:lineRule="exact"/>
        <w:jc w:val="center"/>
        <w:rPr>
          <w:rFonts w:ascii="黑体" w:eastAsia="黑体" w:hAnsi="黑体"/>
          <w:b w:val="0"/>
          <w:color w:val="000000" w:themeColor="text1"/>
          <w:sz w:val="36"/>
          <w:szCs w:val="36"/>
        </w:rPr>
      </w:pPr>
      <w:r w:rsidRPr="00932A30">
        <w:rPr>
          <w:rFonts w:ascii="黑体" w:eastAsia="黑体" w:hAnsi="黑体" w:hint="eastAsia"/>
          <w:b w:val="0"/>
          <w:color w:val="000000" w:themeColor="text1"/>
          <w:sz w:val="36"/>
          <w:szCs w:val="36"/>
        </w:rPr>
        <w:t>强制性标准整合精简工作方案的通知</w:t>
      </w:r>
    </w:p>
    <w:p w:rsidR="00F27A0C" w:rsidRPr="00932A30" w:rsidRDefault="00F27A0C" w:rsidP="00F27A0C">
      <w:pPr>
        <w:pStyle w:val="a7"/>
        <w:shd w:val="clear" w:color="auto" w:fill="FFFFFF"/>
        <w:spacing w:before="0" w:beforeAutospacing="0" w:after="0" w:afterAutospacing="0" w:line="435" w:lineRule="atLeast"/>
        <w:jc w:val="center"/>
        <w:rPr>
          <w:color w:val="000000" w:themeColor="text1"/>
        </w:rPr>
      </w:pPr>
      <w:r w:rsidRPr="00932A30">
        <w:rPr>
          <w:rFonts w:hint="eastAsia"/>
          <w:color w:val="000000" w:themeColor="text1"/>
        </w:rPr>
        <w:t> 国办发〔2016〕3号</w:t>
      </w:r>
    </w:p>
    <w:p w:rsidR="00F27A0C" w:rsidRPr="00932A30" w:rsidRDefault="00F27A0C" w:rsidP="00F27A0C">
      <w:pPr>
        <w:pStyle w:val="a7"/>
        <w:shd w:val="clear" w:color="auto" w:fill="FFFFFF"/>
        <w:spacing w:before="0" w:beforeAutospacing="0" w:after="0" w:afterAutospacing="0" w:line="400" w:lineRule="atLeast"/>
        <w:rPr>
          <w:color w:val="000000" w:themeColor="text1"/>
          <w:sz w:val="21"/>
          <w:szCs w:val="21"/>
        </w:rPr>
      </w:pPr>
      <w:r w:rsidRPr="00932A30">
        <w:rPr>
          <w:rFonts w:hint="eastAsia"/>
          <w:color w:val="000000" w:themeColor="text1"/>
          <w:sz w:val="21"/>
          <w:szCs w:val="21"/>
        </w:rPr>
        <w:t>各省、自治区、直辖市人民政府，国务院各部委、各直属机构：</w:t>
      </w:r>
    </w:p>
    <w:p w:rsidR="00F27A0C" w:rsidRDefault="00F27A0C" w:rsidP="00F27A0C">
      <w:pPr>
        <w:pStyle w:val="a7"/>
        <w:shd w:val="clear" w:color="auto" w:fill="FFFFFF"/>
        <w:spacing w:before="0" w:beforeAutospacing="0" w:after="0" w:afterAutospacing="0" w:line="400" w:lineRule="atLeast"/>
        <w:ind w:leftChars="200" w:left="5880" w:hangingChars="2600" w:hanging="5460"/>
        <w:rPr>
          <w:color w:val="000000" w:themeColor="text1"/>
          <w:sz w:val="21"/>
          <w:szCs w:val="21"/>
        </w:rPr>
      </w:pPr>
      <w:r w:rsidRPr="00932A30">
        <w:rPr>
          <w:rFonts w:hint="eastAsia"/>
          <w:color w:val="000000" w:themeColor="text1"/>
          <w:sz w:val="21"/>
          <w:szCs w:val="21"/>
        </w:rPr>
        <w:t xml:space="preserve">《强制性标准整合精简工作方案》已经国务院同意，现印发给你们，请认真贯彻执行。　</w:t>
      </w:r>
      <w:r>
        <w:rPr>
          <w:rFonts w:hint="eastAsia"/>
          <w:color w:val="000000" w:themeColor="text1"/>
          <w:sz w:val="21"/>
          <w:szCs w:val="21"/>
        </w:rPr>
        <w:t xml:space="preserve">　　　　　　　　　　　　　　　　　　　　　　　　　</w:t>
      </w:r>
      <w:r w:rsidRPr="00932A30">
        <w:rPr>
          <w:rFonts w:hint="eastAsia"/>
          <w:color w:val="000000" w:themeColor="text1"/>
          <w:sz w:val="21"/>
          <w:szCs w:val="21"/>
        </w:rPr>
        <w:t xml:space="preserve">　　国务院办公厅　　　　　　　　　　　　　　　　　　　　　　　　　　　　</w:t>
      </w:r>
    </w:p>
    <w:p w:rsidR="00F27A0C" w:rsidRPr="00932A30" w:rsidRDefault="00F27A0C" w:rsidP="00F27A0C">
      <w:pPr>
        <w:pStyle w:val="a7"/>
        <w:shd w:val="clear" w:color="auto" w:fill="FFFFFF"/>
        <w:spacing w:before="0" w:beforeAutospacing="0" w:after="0" w:afterAutospacing="0" w:line="400" w:lineRule="atLeast"/>
        <w:ind w:firstLineChars="2700" w:firstLine="5670"/>
        <w:rPr>
          <w:rFonts w:asciiTheme="minorEastAsia" w:hAnsiTheme="minorEastAsia"/>
          <w:color w:val="000000" w:themeColor="text1"/>
        </w:rPr>
      </w:pPr>
      <w:r w:rsidRPr="00932A30">
        <w:rPr>
          <w:rFonts w:hint="eastAsia"/>
          <w:color w:val="000000" w:themeColor="text1"/>
          <w:sz w:val="21"/>
          <w:szCs w:val="21"/>
        </w:rPr>
        <w:t>2016年1月30日</w:t>
      </w:r>
      <w:r w:rsidRPr="00932A30">
        <w:rPr>
          <w:rFonts w:hint="eastAsia"/>
          <w:color w:val="000000" w:themeColor="text1"/>
          <w:sz w:val="21"/>
          <w:szCs w:val="21"/>
        </w:rPr>
        <w:br/>
        <w:t xml:space="preserve">　　</w:t>
      </w:r>
      <w:r w:rsidRPr="00D0370C">
        <w:rPr>
          <w:rFonts w:asciiTheme="minorEastAsia" w:hAnsiTheme="minorEastAsia" w:hint="eastAsia"/>
          <w:color w:val="000000" w:themeColor="text1"/>
          <w:sz w:val="21"/>
          <w:szCs w:val="21"/>
        </w:rPr>
        <w:t>查询网址</w:t>
      </w:r>
      <w:r w:rsidRPr="00932A30">
        <w:rPr>
          <w:rFonts w:asciiTheme="minorEastAsia" w:hAnsiTheme="minorEastAsia" w:hint="eastAsia"/>
          <w:color w:val="000000" w:themeColor="text1"/>
        </w:rPr>
        <w:t>：</w:t>
      </w:r>
      <w:r w:rsidRPr="00932A30">
        <w:rPr>
          <w:color w:val="000000" w:themeColor="text1"/>
        </w:rPr>
        <w:t xml:space="preserve"> </w:t>
      </w:r>
      <w:r w:rsidRPr="00932A30">
        <w:rPr>
          <w:rFonts w:asciiTheme="minorEastAsia" w:hAnsiTheme="minorEastAsia"/>
          <w:color w:val="000000" w:themeColor="text1"/>
        </w:rPr>
        <w:t>http://www.szdca.org/policyShow.Asp?ID=77</w:t>
      </w:r>
    </w:p>
    <w:p w:rsidR="00383B05" w:rsidRPr="00932A30" w:rsidRDefault="00383B05" w:rsidP="00383B05">
      <w:pPr>
        <w:widowControl/>
        <w:jc w:val="distribute"/>
        <w:rPr>
          <w:rFonts w:ascii="黑体" w:eastAsia="黑体" w:hAnsi="黑体" w:cs="黑体"/>
          <w:b/>
          <w:bCs/>
          <w:color w:val="000000" w:themeColor="text1"/>
          <w:spacing w:val="-4"/>
          <w:kern w:val="0"/>
          <w:sz w:val="58"/>
          <w:szCs w:val="58"/>
        </w:rPr>
      </w:pPr>
      <w:r w:rsidRPr="00932A30">
        <w:rPr>
          <w:rFonts w:ascii="黑体" w:eastAsia="黑体" w:hAnsi="黑体" w:cs="黑体" w:hint="eastAsia"/>
          <w:b/>
          <w:bCs/>
          <w:color w:val="000000" w:themeColor="text1"/>
          <w:spacing w:val="-4"/>
          <w:kern w:val="0"/>
          <w:sz w:val="58"/>
          <w:szCs w:val="58"/>
        </w:rPr>
        <w:lastRenderedPageBreak/>
        <w:t>江苏省保健食品化妆品安全协会</w:t>
      </w:r>
    </w:p>
    <w:p w:rsidR="00383B05" w:rsidRPr="00932A30" w:rsidRDefault="00383B05" w:rsidP="00383B05">
      <w:pPr>
        <w:widowControl/>
        <w:jc w:val="distribute"/>
        <w:rPr>
          <w:rFonts w:ascii="黑体" w:eastAsia="黑体" w:hAnsi="黑体" w:cs="黑体"/>
          <w:b/>
          <w:bCs/>
          <w:color w:val="000000" w:themeColor="text1"/>
          <w:kern w:val="0"/>
          <w:sz w:val="62"/>
          <w:szCs w:val="62"/>
        </w:rPr>
      </w:pPr>
      <w:r w:rsidRPr="00932A30">
        <w:rPr>
          <w:rFonts w:ascii="黑体" w:eastAsia="黑体" w:hAnsi="黑体" w:cs="黑体" w:hint="eastAsia"/>
          <w:b/>
          <w:bCs/>
          <w:color w:val="000000" w:themeColor="text1"/>
          <w:kern w:val="0"/>
          <w:sz w:val="62"/>
          <w:szCs w:val="62"/>
        </w:rPr>
        <w:t>江苏省日用化学品行业协会</w:t>
      </w:r>
    </w:p>
    <w:p w:rsidR="0018526E" w:rsidRPr="00932A30" w:rsidRDefault="00383B05" w:rsidP="00006D1D">
      <w:pPr>
        <w:widowControl/>
        <w:spacing w:beforeLines="50" w:line="560" w:lineRule="exact"/>
        <w:jc w:val="center"/>
        <w:rPr>
          <w:rFonts w:ascii="黑体" w:eastAsia="黑体" w:hAnsi="黑体" w:cs="宋体"/>
          <w:bCs/>
          <w:color w:val="000000" w:themeColor="text1"/>
          <w:kern w:val="0"/>
          <w:sz w:val="32"/>
          <w:szCs w:val="32"/>
        </w:rPr>
      </w:pPr>
      <w:r w:rsidRPr="00932A30">
        <w:rPr>
          <w:rFonts w:ascii="黑体" w:eastAsia="黑体" w:hAnsi="黑体" w:cs="宋体" w:hint="eastAsia"/>
          <w:bCs/>
          <w:color w:val="000000" w:themeColor="text1"/>
          <w:kern w:val="0"/>
          <w:sz w:val="32"/>
          <w:szCs w:val="32"/>
        </w:rPr>
        <w:t>关于举办全省化妆品生产企业质管人员培训班的预备通知</w:t>
      </w:r>
    </w:p>
    <w:p w:rsidR="00383B05" w:rsidRPr="00601E5C" w:rsidRDefault="00383B05" w:rsidP="00006D1D">
      <w:pPr>
        <w:widowControl/>
        <w:spacing w:beforeLines="50" w:line="560" w:lineRule="exact"/>
        <w:jc w:val="center"/>
        <w:rPr>
          <w:rFonts w:asciiTheme="minorEastAsia" w:hAnsiTheme="minorEastAsia" w:cs="宋体"/>
          <w:bCs/>
          <w:color w:val="000000" w:themeColor="text1"/>
          <w:kern w:val="0"/>
          <w:sz w:val="24"/>
          <w:szCs w:val="24"/>
        </w:rPr>
      </w:pPr>
      <w:r w:rsidRPr="00601E5C">
        <w:rPr>
          <w:rFonts w:asciiTheme="minorEastAsia" w:hAnsiTheme="minorEastAsia" w:cs="宋体" w:hint="eastAsia"/>
          <w:color w:val="000000" w:themeColor="text1"/>
          <w:kern w:val="0"/>
          <w:sz w:val="24"/>
          <w:szCs w:val="24"/>
        </w:rPr>
        <w:t>苏保化协函（2016）1号</w:t>
      </w:r>
    </w:p>
    <w:p w:rsidR="00383B05" w:rsidRPr="00932A30" w:rsidRDefault="00383B05" w:rsidP="00006D1D">
      <w:pPr>
        <w:spacing w:beforeLines="50" w:line="440" w:lineRule="atLeast"/>
        <w:rPr>
          <w:rFonts w:asciiTheme="minorEastAsia" w:hAnsiTheme="minorEastAsia"/>
          <w:color w:val="000000" w:themeColor="text1"/>
        </w:rPr>
      </w:pPr>
      <w:r w:rsidRPr="00932A30">
        <w:rPr>
          <w:rFonts w:asciiTheme="minorEastAsia" w:hAnsiTheme="minorEastAsia" w:hint="eastAsia"/>
          <w:color w:val="000000" w:themeColor="text1"/>
        </w:rPr>
        <w:t>各化妆品生产企业：</w:t>
      </w:r>
    </w:p>
    <w:p w:rsidR="00383B05" w:rsidRPr="00932A30" w:rsidRDefault="00383B05" w:rsidP="00383B05">
      <w:pPr>
        <w:spacing w:line="44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为我省化妆品生产企业更好地贯彻落实国家食品药品监管总局《关于化妆品生产许可有关事项的公告》（2015年第265号）、《关于做好化妆品生产许可有关工作的通知》（食药监药化监〔2015〕265号）和江苏省食品药品监管局《关于化妆品生产许可有关事项的公告》等有关要求，进一步做好化妆品生产质量管理，保障化妆品质量安全，确保化妆品生产许可证新办、换发等工作顺利进行，经研究，拟定2016年3月中下旬在苏州举办化妆品生产企业质管人员培训班，届时聘请国家、省食品药品监管局，国家CDC等有关领导、专家授课。</w:t>
      </w:r>
    </w:p>
    <w:p w:rsidR="00383B05" w:rsidRPr="00932A30" w:rsidRDefault="00383B05" w:rsidP="00383B05">
      <w:pPr>
        <w:spacing w:line="44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现将有关事项通知如下：</w:t>
      </w:r>
    </w:p>
    <w:p w:rsidR="00383B05" w:rsidRPr="00932A30" w:rsidRDefault="00383B05" w:rsidP="00383B05">
      <w:pPr>
        <w:spacing w:line="44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 xml:space="preserve">一、培训内容　　</w:t>
      </w:r>
    </w:p>
    <w:p w:rsidR="00383B05" w:rsidRPr="00932A30" w:rsidRDefault="00383B05" w:rsidP="00383B05">
      <w:pPr>
        <w:spacing w:line="44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（一）</w:t>
      </w:r>
      <w:r w:rsidRPr="00932A30">
        <w:rPr>
          <w:rFonts w:asciiTheme="minorEastAsia" w:hAnsiTheme="minorEastAsia"/>
          <w:color w:val="000000" w:themeColor="text1"/>
        </w:rPr>
        <w:t>国家食品药品监督管理总局关于</w:t>
      </w:r>
      <w:r w:rsidRPr="00932A30">
        <w:rPr>
          <w:rFonts w:asciiTheme="minorEastAsia" w:hAnsiTheme="minorEastAsia" w:hint="eastAsia"/>
          <w:color w:val="000000" w:themeColor="text1"/>
        </w:rPr>
        <w:t>《</w:t>
      </w:r>
      <w:r w:rsidRPr="00932A30">
        <w:rPr>
          <w:rFonts w:asciiTheme="minorEastAsia" w:hAnsiTheme="minorEastAsia"/>
          <w:color w:val="000000" w:themeColor="text1"/>
        </w:rPr>
        <w:t>化妆品生产许可有关事项的公告</w:t>
      </w:r>
      <w:r w:rsidRPr="00932A30">
        <w:rPr>
          <w:rFonts w:asciiTheme="minorEastAsia" w:hAnsiTheme="minorEastAsia" w:hint="eastAsia"/>
          <w:color w:val="000000" w:themeColor="text1"/>
        </w:rPr>
        <w:t>》及相关文件要求；</w:t>
      </w:r>
    </w:p>
    <w:p w:rsidR="00383B05" w:rsidRPr="00932A30" w:rsidRDefault="00383B05" w:rsidP="00383B05">
      <w:pPr>
        <w:spacing w:line="44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（二）江苏省食品药品监管局关于化妆品生产许可换发证要求及化妆品生产许可检查要点；</w:t>
      </w:r>
    </w:p>
    <w:p w:rsidR="00383B05" w:rsidRPr="00932A30" w:rsidRDefault="00383B05" w:rsidP="00383B05">
      <w:pPr>
        <w:spacing w:line="44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（三）《</w:t>
      </w:r>
      <w:r w:rsidRPr="00932A30">
        <w:rPr>
          <w:rFonts w:asciiTheme="minorEastAsia" w:hAnsiTheme="minorEastAsia"/>
          <w:color w:val="000000" w:themeColor="text1"/>
        </w:rPr>
        <w:t>化妆品生产许可工作规范</w:t>
      </w:r>
      <w:r w:rsidRPr="00932A30">
        <w:rPr>
          <w:rFonts w:asciiTheme="minorEastAsia" w:hAnsiTheme="minorEastAsia" w:hint="eastAsia"/>
          <w:color w:val="000000" w:themeColor="text1"/>
        </w:rPr>
        <w:t>》；</w:t>
      </w:r>
    </w:p>
    <w:p w:rsidR="00383B05" w:rsidRPr="00932A30" w:rsidRDefault="00383B05" w:rsidP="00383B05">
      <w:pPr>
        <w:spacing w:line="44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（四）</w:t>
      </w:r>
      <w:r w:rsidRPr="00932A30">
        <w:rPr>
          <w:rFonts w:asciiTheme="minorEastAsia" w:hAnsiTheme="minorEastAsia"/>
          <w:color w:val="000000" w:themeColor="text1"/>
        </w:rPr>
        <w:t>《化妆品安全技术规范》（</w:t>
      </w:r>
      <w:r w:rsidRPr="00932A30">
        <w:rPr>
          <w:rFonts w:asciiTheme="minorEastAsia" w:hAnsiTheme="minorEastAsia" w:hint="eastAsia"/>
          <w:color w:val="000000" w:themeColor="text1"/>
        </w:rPr>
        <w:t>2015年版）；</w:t>
      </w:r>
    </w:p>
    <w:p w:rsidR="00383B05" w:rsidRPr="00932A30" w:rsidRDefault="00383B05" w:rsidP="00383B05">
      <w:pPr>
        <w:spacing w:line="44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（五</w:t>
      </w:r>
      <w:r w:rsidRPr="00932A30">
        <w:rPr>
          <w:rFonts w:asciiTheme="minorEastAsia" w:hAnsiTheme="minorEastAsia"/>
          <w:color w:val="000000" w:themeColor="text1"/>
        </w:rPr>
        <w:t>）</w:t>
      </w:r>
      <w:r w:rsidRPr="00932A30">
        <w:rPr>
          <w:rFonts w:asciiTheme="minorEastAsia" w:hAnsiTheme="minorEastAsia" w:hint="eastAsia"/>
          <w:color w:val="000000" w:themeColor="text1"/>
        </w:rPr>
        <w:t>化妆品监管新动态。</w:t>
      </w:r>
    </w:p>
    <w:p w:rsidR="00383B05" w:rsidRPr="00932A30" w:rsidRDefault="00383B05" w:rsidP="00383B05">
      <w:pPr>
        <w:spacing w:line="44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二、培训对象</w:t>
      </w:r>
      <w:r w:rsidRPr="00932A30">
        <w:rPr>
          <w:rFonts w:asciiTheme="minorEastAsia" w:hAnsiTheme="minorEastAsia" w:hint="eastAsia"/>
          <w:color w:val="000000" w:themeColor="text1"/>
        </w:rPr>
        <w:br/>
        <w:t xml:space="preserve">　　化妆品生产企业生产和质量管理负责人。</w:t>
      </w:r>
    </w:p>
    <w:p w:rsidR="00383B05" w:rsidRPr="00932A30" w:rsidRDefault="00383B05" w:rsidP="00383B05">
      <w:pPr>
        <w:spacing w:line="44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三、培训时间与地点：</w:t>
      </w:r>
    </w:p>
    <w:p w:rsidR="00383B05" w:rsidRPr="00932A30" w:rsidRDefault="00383B05" w:rsidP="00383B05">
      <w:pPr>
        <w:spacing w:line="44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lastRenderedPageBreak/>
        <w:t>培训时间2天，具体时间、地点另行通知。</w:t>
      </w:r>
    </w:p>
    <w:p w:rsidR="00383B05" w:rsidRPr="00932A30" w:rsidRDefault="00383B05" w:rsidP="00383B05">
      <w:pPr>
        <w:spacing w:line="44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四、其他事项</w:t>
      </w:r>
    </w:p>
    <w:p w:rsidR="00383B05" w:rsidRPr="00932A30" w:rsidRDefault="00383B05" w:rsidP="00383B05">
      <w:pPr>
        <w:spacing w:line="44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（一）两会会员单位参训人员食宿费自理，免交培训、资料费；</w:t>
      </w:r>
    </w:p>
    <w:p w:rsidR="00383B05" w:rsidRPr="00932A30" w:rsidRDefault="00383B05" w:rsidP="00383B05">
      <w:pPr>
        <w:spacing w:line="44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（二）非两会会员单位参训人员食宿费自理，另需交纳培训、资料费；</w:t>
      </w:r>
    </w:p>
    <w:p w:rsidR="00383B05" w:rsidRPr="00932A30" w:rsidRDefault="00383B05" w:rsidP="00383B05">
      <w:pPr>
        <w:spacing w:line="44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（三）请各企业按照报名回执要求填写完整，务必于2016年2月28日前传真或发送电子邮件至江苏省保健食品化妆品安全协会；</w:t>
      </w:r>
    </w:p>
    <w:p w:rsidR="00383B05" w:rsidRPr="00932A30" w:rsidRDefault="00383B05" w:rsidP="00383B05">
      <w:pPr>
        <w:spacing w:line="44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（四）联系方式</w:t>
      </w:r>
    </w:p>
    <w:p w:rsidR="00383B05" w:rsidRPr="00932A30" w:rsidRDefault="00383B05" w:rsidP="00702667">
      <w:pPr>
        <w:spacing w:line="440" w:lineRule="atLeast"/>
        <w:ind w:firstLineChars="300" w:firstLine="630"/>
        <w:rPr>
          <w:rFonts w:asciiTheme="minorEastAsia" w:hAnsiTheme="minorEastAsia"/>
          <w:color w:val="000000" w:themeColor="text1"/>
        </w:rPr>
      </w:pPr>
      <w:r w:rsidRPr="00932A30">
        <w:rPr>
          <w:rFonts w:asciiTheme="minorEastAsia" w:hAnsiTheme="minorEastAsia" w:hint="eastAsia"/>
          <w:color w:val="000000" w:themeColor="text1"/>
        </w:rPr>
        <w:t>江苏省保健食品化妆品安全协会：</w:t>
      </w:r>
    </w:p>
    <w:p w:rsidR="00383B05" w:rsidRPr="00932A30" w:rsidRDefault="00383B05" w:rsidP="00702667">
      <w:pPr>
        <w:spacing w:line="440" w:lineRule="atLeast"/>
        <w:ind w:firstLineChars="300" w:firstLine="630"/>
        <w:rPr>
          <w:rFonts w:asciiTheme="minorEastAsia" w:hAnsiTheme="minorEastAsia"/>
          <w:color w:val="000000" w:themeColor="text1"/>
        </w:rPr>
      </w:pPr>
      <w:r w:rsidRPr="00932A30">
        <w:rPr>
          <w:rFonts w:asciiTheme="minorEastAsia" w:hAnsiTheme="minorEastAsia" w:hint="eastAsia"/>
          <w:color w:val="000000" w:themeColor="text1"/>
        </w:rPr>
        <w:t>联系人：吴玉珍   手机：15951808256</w:t>
      </w:r>
    </w:p>
    <w:p w:rsidR="00383B05" w:rsidRPr="00932A30" w:rsidRDefault="00383B05" w:rsidP="00702667">
      <w:pPr>
        <w:spacing w:line="440" w:lineRule="atLeast"/>
        <w:ind w:firstLineChars="700" w:firstLine="1470"/>
        <w:rPr>
          <w:rFonts w:asciiTheme="minorEastAsia" w:hAnsiTheme="minorEastAsia"/>
          <w:color w:val="000000" w:themeColor="text1"/>
        </w:rPr>
      </w:pPr>
      <w:r w:rsidRPr="00932A30">
        <w:rPr>
          <w:rFonts w:asciiTheme="minorEastAsia" w:hAnsiTheme="minorEastAsia" w:hint="eastAsia"/>
          <w:color w:val="000000" w:themeColor="text1"/>
        </w:rPr>
        <w:t>吕会娜</w:t>
      </w:r>
      <w:r w:rsidR="00702667">
        <w:rPr>
          <w:rFonts w:asciiTheme="minorEastAsia" w:hAnsiTheme="minorEastAsia" w:hint="eastAsia"/>
          <w:color w:val="000000" w:themeColor="text1"/>
        </w:rPr>
        <w:t xml:space="preserve">   </w:t>
      </w:r>
      <w:r w:rsidRPr="00932A30">
        <w:rPr>
          <w:rFonts w:asciiTheme="minorEastAsia" w:hAnsiTheme="minorEastAsia" w:hint="eastAsia"/>
          <w:color w:val="000000" w:themeColor="text1"/>
        </w:rPr>
        <w:t>手机：13357736964</w:t>
      </w:r>
    </w:p>
    <w:p w:rsidR="00383B05" w:rsidRPr="00932A30" w:rsidRDefault="00383B05" w:rsidP="00702667">
      <w:pPr>
        <w:spacing w:line="440" w:lineRule="atLeast"/>
        <w:ind w:firstLineChars="300" w:firstLine="630"/>
        <w:rPr>
          <w:rFonts w:asciiTheme="minorEastAsia" w:hAnsiTheme="minorEastAsia"/>
          <w:color w:val="000000" w:themeColor="text1"/>
        </w:rPr>
      </w:pPr>
      <w:r w:rsidRPr="00932A30">
        <w:rPr>
          <w:rFonts w:asciiTheme="minorEastAsia" w:hAnsiTheme="minorEastAsia" w:hint="eastAsia"/>
          <w:color w:val="000000" w:themeColor="text1"/>
        </w:rPr>
        <w:t>电话（传真）：025-84413080</w:t>
      </w:r>
    </w:p>
    <w:p w:rsidR="00383B05" w:rsidRPr="00932A30" w:rsidRDefault="00383B05" w:rsidP="00702667">
      <w:pPr>
        <w:spacing w:line="440" w:lineRule="atLeast"/>
        <w:ind w:firstLineChars="300" w:firstLine="630"/>
        <w:rPr>
          <w:rFonts w:asciiTheme="minorEastAsia" w:hAnsiTheme="minorEastAsia"/>
          <w:color w:val="000000" w:themeColor="text1"/>
        </w:rPr>
      </w:pPr>
      <w:r w:rsidRPr="00932A30">
        <w:rPr>
          <w:rFonts w:asciiTheme="minorEastAsia" w:hAnsiTheme="minorEastAsia" w:hint="eastAsia"/>
          <w:color w:val="000000" w:themeColor="text1"/>
        </w:rPr>
        <w:t>电子邮件：</w:t>
      </w:r>
      <w:hyperlink r:id="rId9" w:history="1">
        <w:r w:rsidRPr="00932A30">
          <w:rPr>
            <w:rStyle w:val="a5"/>
            <w:rFonts w:asciiTheme="minorEastAsia" w:hAnsiTheme="minorEastAsia" w:hint="eastAsia"/>
            <w:color w:val="000000" w:themeColor="text1"/>
            <w:u w:val="none"/>
          </w:rPr>
          <w:t>jshfcsa@126.com</w:t>
        </w:r>
      </w:hyperlink>
    </w:p>
    <w:p w:rsidR="00383B05" w:rsidRPr="00932A30" w:rsidRDefault="00383B05" w:rsidP="00702667">
      <w:pPr>
        <w:spacing w:line="440" w:lineRule="atLeast"/>
        <w:ind w:firstLineChars="300" w:firstLine="630"/>
        <w:rPr>
          <w:rFonts w:asciiTheme="minorEastAsia" w:hAnsiTheme="minorEastAsia"/>
          <w:color w:val="000000" w:themeColor="text1"/>
        </w:rPr>
      </w:pPr>
      <w:r w:rsidRPr="00932A30">
        <w:rPr>
          <w:rFonts w:asciiTheme="minorEastAsia" w:hAnsiTheme="minorEastAsia" w:hint="eastAsia"/>
          <w:color w:val="000000" w:themeColor="text1"/>
        </w:rPr>
        <w:t>附件：化妆品生产企业质管人员培训班报名回执</w:t>
      </w:r>
      <w:bookmarkStart w:id="0" w:name="_GoBack"/>
      <w:bookmarkEnd w:id="0"/>
    </w:p>
    <w:p w:rsidR="00383B05" w:rsidRPr="00932A30" w:rsidRDefault="00383B05" w:rsidP="00383B05">
      <w:pPr>
        <w:spacing w:line="44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 xml:space="preserve">                                                二〇一六年二月十七日</w:t>
      </w:r>
    </w:p>
    <w:p w:rsidR="00383B05" w:rsidRPr="00932A30" w:rsidRDefault="00383B05" w:rsidP="00383B05">
      <w:pPr>
        <w:spacing w:line="440" w:lineRule="atLeast"/>
        <w:rPr>
          <w:rFonts w:ascii="宋体" w:eastAsia="宋体" w:hAnsi="宋体" w:cs="宋体"/>
          <w:color w:val="000000" w:themeColor="text1"/>
          <w:kern w:val="0"/>
          <w:sz w:val="28"/>
          <w:szCs w:val="28"/>
        </w:rPr>
      </w:pPr>
    </w:p>
    <w:p w:rsidR="00383B05" w:rsidRPr="00932A30" w:rsidRDefault="00383B05" w:rsidP="00006D1D">
      <w:pPr>
        <w:spacing w:beforeLines="50" w:line="440" w:lineRule="atLeast"/>
        <w:rPr>
          <w:color w:val="000000" w:themeColor="text1"/>
        </w:rPr>
      </w:pPr>
      <w:r w:rsidRPr="00932A30">
        <w:rPr>
          <w:rFonts w:hint="eastAsia"/>
          <w:b/>
          <w:color w:val="000000" w:themeColor="text1"/>
          <w:sz w:val="28"/>
          <w:szCs w:val="28"/>
        </w:rPr>
        <w:t>附件</w:t>
      </w:r>
      <w:r w:rsidRPr="00932A30">
        <w:rPr>
          <w:rFonts w:hint="eastAsia"/>
          <w:color w:val="000000" w:themeColor="text1"/>
        </w:rPr>
        <w:t xml:space="preserve"> </w:t>
      </w:r>
    </w:p>
    <w:p w:rsidR="00383B05" w:rsidRPr="00932A30" w:rsidRDefault="00383B05" w:rsidP="00383B05">
      <w:pPr>
        <w:spacing w:line="440" w:lineRule="atLeast"/>
        <w:jc w:val="center"/>
        <w:rPr>
          <w:color w:val="000000" w:themeColor="text1"/>
        </w:rPr>
      </w:pPr>
      <w:r w:rsidRPr="00932A30">
        <w:rPr>
          <w:rFonts w:hint="eastAsia"/>
          <w:color w:val="000000" w:themeColor="text1"/>
          <w:sz w:val="28"/>
          <w:szCs w:val="28"/>
        </w:rPr>
        <w:t>化妆品生产企业质管人员培训班报名回执</w:t>
      </w:r>
    </w:p>
    <w:p w:rsidR="00383B05" w:rsidRPr="00932A30" w:rsidRDefault="00383B05" w:rsidP="00383B05">
      <w:pPr>
        <w:spacing w:line="440" w:lineRule="atLeast"/>
        <w:ind w:firstLineChars="100" w:firstLine="210"/>
        <w:rPr>
          <w:color w:val="000000" w:themeColor="text1"/>
        </w:rPr>
      </w:pPr>
      <w:r w:rsidRPr="00932A30">
        <w:rPr>
          <w:rFonts w:hint="eastAsia"/>
          <w:color w:val="000000" w:themeColor="text1"/>
        </w:rPr>
        <w:t>单位：</w:t>
      </w:r>
      <w:r w:rsidRPr="00932A30">
        <w:rPr>
          <w:rFonts w:hint="eastAsia"/>
          <w:color w:val="000000" w:themeColor="text1"/>
        </w:rPr>
        <w:t xml:space="preserve"> </w:t>
      </w:r>
    </w:p>
    <w:tbl>
      <w:tblPr>
        <w:tblStyle w:val="a6"/>
        <w:tblpPr w:leftFromText="180" w:rightFromText="180" w:vertAnchor="text" w:horzAnchor="page" w:tblpXSpec="center" w:tblpY="238"/>
        <w:tblOverlap w:val="never"/>
        <w:tblW w:w="4547" w:type="pct"/>
        <w:jc w:val="center"/>
        <w:tblLook w:val="04A0"/>
      </w:tblPr>
      <w:tblGrid>
        <w:gridCol w:w="1270"/>
        <w:gridCol w:w="1270"/>
        <w:gridCol w:w="1270"/>
        <w:gridCol w:w="1270"/>
        <w:gridCol w:w="1270"/>
        <w:gridCol w:w="1271"/>
      </w:tblGrid>
      <w:tr w:rsidR="00383B05" w:rsidRPr="00932A30" w:rsidTr="00A43EC0">
        <w:trPr>
          <w:trHeight w:val="440"/>
          <w:jc w:val="center"/>
        </w:trPr>
        <w:tc>
          <w:tcPr>
            <w:tcW w:w="833" w:type="pct"/>
            <w:vAlign w:val="center"/>
          </w:tcPr>
          <w:p w:rsidR="00383B05" w:rsidRPr="00D50182" w:rsidRDefault="00383B05" w:rsidP="00A43EC0">
            <w:pPr>
              <w:spacing w:line="440" w:lineRule="atLeast"/>
              <w:jc w:val="center"/>
              <w:rPr>
                <w:color w:val="000000" w:themeColor="text1"/>
                <w:sz w:val="21"/>
                <w:szCs w:val="21"/>
              </w:rPr>
            </w:pPr>
            <w:r w:rsidRPr="00D50182">
              <w:rPr>
                <w:rFonts w:hint="eastAsia"/>
                <w:color w:val="000000" w:themeColor="text1"/>
                <w:sz w:val="21"/>
                <w:szCs w:val="21"/>
              </w:rPr>
              <w:t>姓名</w:t>
            </w:r>
          </w:p>
        </w:tc>
        <w:tc>
          <w:tcPr>
            <w:tcW w:w="833" w:type="pct"/>
            <w:vAlign w:val="center"/>
          </w:tcPr>
          <w:p w:rsidR="00383B05" w:rsidRPr="00D50182" w:rsidRDefault="00383B05" w:rsidP="00A43EC0">
            <w:pPr>
              <w:spacing w:line="440" w:lineRule="atLeast"/>
              <w:jc w:val="center"/>
              <w:rPr>
                <w:color w:val="000000" w:themeColor="text1"/>
                <w:sz w:val="21"/>
                <w:szCs w:val="21"/>
              </w:rPr>
            </w:pPr>
            <w:r w:rsidRPr="00D50182">
              <w:rPr>
                <w:rFonts w:hint="eastAsia"/>
                <w:color w:val="000000" w:themeColor="text1"/>
                <w:sz w:val="21"/>
                <w:szCs w:val="21"/>
              </w:rPr>
              <w:t>性别</w:t>
            </w:r>
          </w:p>
        </w:tc>
        <w:tc>
          <w:tcPr>
            <w:tcW w:w="833" w:type="pct"/>
            <w:vAlign w:val="center"/>
          </w:tcPr>
          <w:p w:rsidR="00383B05" w:rsidRPr="00D50182" w:rsidRDefault="00383B05" w:rsidP="00A43EC0">
            <w:pPr>
              <w:spacing w:line="440" w:lineRule="atLeast"/>
              <w:jc w:val="center"/>
              <w:rPr>
                <w:color w:val="000000" w:themeColor="text1"/>
                <w:sz w:val="21"/>
                <w:szCs w:val="21"/>
              </w:rPr>
            </w:pPr>
            <w:r w:rsidRPr="00D50182">
              <w:rPr>
                <w:rFonts w:hint="eastAsia"/>
                <w:color w:val="000000" w:themeColor="text1"/>
                <w:sz w:val="21"/>
                <w:szCs w:val="21"/>
              </w:rPr>
              <w:t>职务</w:t>
            </w:r>
          </w:p>
        </w:tc>
        <w:tc>
          <w:tcPr>
            <w:tcW w:w="833" w:type="pct"/>
            <w:vAlign w:val="center"/>
          </w:tcPr>
          <w:p w:rsidR="00383B05" w:rsidRPr="00D50182" w:rsidRDefault="00383B05" w:rsidP="00A43EC0">
            <w:pPr>
              <w:spacing w:line="440" w:lineRule="atLeast"/>
              <w:jc w:val="center"/>
              <w:rPr>
                <w:color w:val="000000" w:themeColor="text1"/>
                <w:sz w:val="21"/>
                <w:szCs w:val="21"/>
              </w:rPr>
            </w:pPr>
            <w:r w:rsidRPr="00D50182">
              <w:rPr>
                <w:rFonts w:hint="eastAsia"/>
                <w:color w:val="000000" w:themeColor="text1"/>
                <w:sz w:val="21"/>
                <w:szCs w:val="21"/>
              </w:rPr>
              <w:t>手机</w:t>
            </w:r>
          </w:p>
        </w:tc>
        <w:tc>
          <w:tcPr>
            <w:tcW w:w="833" w:type="pct"/>
            <w:vAlign w:val="center"/>
          </w:tcPr>
          <w:p w:rsidR="00383B05" w:rsidRPr="00D50182" w:rsidRDefault="00383B05" w:rsidP="00A43EC0">
            <w:pPr>
              <w:spacing w:line="440" w:lineRule="atLeast"/>
              <w:jc w:val="center"/>
              <w:rPr>
                <w:color w:val="000000" w:themeColor="text1"/>
                <w:sz w:val="21"/>
                <w:szCs w:val="21"/>
              </w:rPr>
            </w:pPr>
            <w:r w:rsidRPr="00D50182">
              <w:rPr>
                <w:rFonts w:hint="eastAsia"/>
                <w:color w:val="000000" w:themeColor="text1"/>
                <w:sz w:val="21"/>
                <w:szCs w:val="21"/>
              </w:rPr>
              <w:t>传真</w:t>
            </w:r>
          </w:p>
        </w:tc>
        <w:tc>
          <w:tcPr>
            <w:tcW w:w="834" w:type="pct"/>
            <w:vAlign w:val="center"/>
          </w:tcPr>
          <w:p w:rsidR="00383B05" w:rsidRPr="00D50182" w:rsidRDefault="00383B05" w:rsidP="00A43EC0">
            <w:pPr>
              <w:spacing w:line="440" w:lineRule="atLeast"/>
              <w:jc w:val="center"/>
              <w:rPr>
                <w:color w:val="000000" w:themeColor="text1"/>
                <w:sz w:val="21"/>
                <w:szCs w:val="21"/>
              </w:rPr>
            </w:pPr>
            <w:r w:rsidRPr="00D50182">
              <w:rPr>
                <w:rFonts w:hint="eastAsia"/>
                <w:color w:val="000000" w:themeColor="text1"/>
                <w:sz w:val="21"/>
                <w:szCs w:val="21"/>
              </w:rPr>
              <w:t>电子邮箱</w:t>
            </w:r>
          </w:p>
        </w:tc>
      </w:tr>
      <w:tr w:rsidR="00383B05" w:rsidRPr="00932A30" w:rsidTr="00BD7B26">
        <w:trPr>
          <w:trHeight w:val="440"/>
          <w:jc w:val="center"/>
        </w:trPr>
        <w:tc>
          <w:tcPr>
            <w:tcW w:w="833" w:type="pct"/>
            <w:vAlign w:val="center"/>
          </w:tcPr>
          <w:p w:rsidR="00383B05" w:rsidRPr="00932A30" w:rsidRDefault="00383B05" w:rsidP="00BD7B26">
            <w:pPr>
              <w:spacing w:line="440" w:lineRule="atLeast"/>
              <w:jc w:val="center"/>
              <w:rPr>
                <w:color w:val="000000" w:themeColor="text1"/>
              </w:rPr>
            </w:pPr>
          </w:p>
        </w:tc>
        <w:tc>
          <w:tcPr>
            <w:tcW w:w="833" w:type="pct"/>
            <w:vAlign w:val="center"/>
          </w:tcPr>
          <w:p w:rsidR="00383B05" w:rsidRPr="00932A30" w:rsidRDefault="00383B05" w:rsidP="00BD7B26">
            <w:pPr>
              <w:spacing w:line="440" w:lineRule="atLeast"/>
              <w:jc w:val="center"/>
              <w:rPr>
                <w:color w:val="000000" w:themeColor="text1"/>
              </w:rPr>
            </w:pPr>
          </w:p>
        </w:tc>
        <w:tc>
          <w:tcPr>
            <w:tcW w:w="833" w:type="pct"/>
            <w:vAlign w:val="center"/>
          </w:tcPr>
          <w:p w:rsidR="00383B05" w:rsidRPr="00932A30" w:rsidRDefault="00383B05" w:rsidP="00BD7B26">
            <w:pPr>
              <w:spacing w:line="440" w:lineRule="atLeast"/>
              <w:jc w:val="center"/>
              <w:rPr>
                <w:color w:val="000000" w:themeColor="text1"/>
              </w:rPr>
            </w:pPr>
          </w:p>
        </w:tc>
        <w:tc>
          <w:tcPr>
            <w:tcW w:w="833" w:type="pct"/>
            <w:vAlign w:val="center"/>
          </w:tcPr>
          <w:p w:rsidR="00383B05" w:rsidRPr="00932A30" w:rsidRDefault="00383B05" w:rsidP="00BD7B26">
            <w:pPr>
              <w:spacing w:line="440" w:lineRule="atLeast"/>
              <w:jc w:val="center"/>
              <w:rPr>
                <w:color w:val="000000" w:themeColor="text1"/>
              </w:rPr>
            </w:pPr>
          </w:p>
        </w:tc>
        <w:tc>
          <w:tcPr>
            <w:tcW w:w="833" w:type="pct"/>
            <w:vAlign w:val="center"/>
          </w:tcPr>
          <w:p w:rsidR="00383B05" w:rsidRPr="00932A30" w:rsidRDefault="00383B05" w:rsidP="00BD7B26">
            <w:pPr>
              <w:spacing w:line="440" w:lineRule="atLeast"/>
              <w:jc w:val="center"/>
              <w:rPr>
                <w:color w:val="000000" w:themeColor="text1"/>
              </w:rPr>
            </w:pPr>
          </w:p>
        </w:tc>
        <w:tc>
          <w:tcPr>
            <w:tcW w:w="834" w:type="pct"/>
            <w:vAlign w:val="center"/>
          </w:tcPr>
          <w:p w:rsidR="00383B05" w:rsidRPr="00932A30" w:rsidRDefault="00383B05" w:rsidP="00BD7B26">
            <w:pPr>
              <w:spacing w:line="440" w:lineRule="atLeast"/>
              <w:jc w:val="center"/>
              <w:rPr>
                <w:color w:val="000000" w:themeColor="text1"/>
              </w:rPr>
            </w:pPr>
          </w:p>
        </w:tc>
      </w:tr>
      <w:tr w:rsidR="00383B05" w:rsidRPr="00932A30" w:rsidTr="00BD7B26">
        <w:trPr>
          <w:trHeight w:val="440"/>
          <w:jc w:val="center"/>
        </w:trPr>
        <w:tc>
          <w:tcPr>
            <w:tcW w:w="833" w:type="pct"/>
            <w:vAlign w:val="center"/>
          </w:tcPr>
          <w:p w:rsidR="00383B05" w:rsidRPr="00932A30" w:rsidRDefault="00383B05" w:rsidP="00BD7B26">
            <w:pPr>
              <w:spacing w:line="440" w:lineRule="atLeast"/>
              <w:jc w:val="center"/>
              <w:rPr>
                <w:color w:val="000000" w:themeColor="text1"/>
              </w:rPr>
            </w:pPr>
          </w:p>
        </w:tc>
        <w:tc>
          <w:tcPr>
            <w:tcW w:w="833" w:type="pct"/>
            <w:vAlign w:val="center"/>
          </w:tcPr>
          <w:p w:rsidR="00383B05" w:rsidRPr="00932A30" w:rsidRDefault="00383B05" w:rsidP="00BD7B26">
            <w:pPr>
              <w:spacing w:line="440" w:lineRule="atLeast"/>
              <w:jc w:val="center"/>
              <w:rPr>
                <w:color w:val="000000" w:themeColor="text1"/>
              </w:rPr>
            </w:pPr>
          </w:p>
        </w:tc>
        <w:tc>
          <w:tcPr>
            <w:tcW w:w="833" w:type="pct"/>
            <w:vAlign w:val="center"/>
          </w:tcPr>
          <w:p w:rsidR="00383B05" w:rsidRPr="00932A30" w:rsidRDefault="00383B05" w:rsidP="00BD7B26">
            <w:pPr>
              <w:spacing w:line="440" w:lineRule="atLeast"/>
              <w:jc w:val="center"/>
              <w:rPr>
                <w:color w:val="000000" w:themeColor="text1"/>
              </w:rPr>
            </w:pPr>
          </w:p>
        </w:tc>
        <w:tc>
          <w:tcPr>
            <w:tcW w:w="833" w:type="pct"/>
            <w:vAlign w:val="center"/>
          </w:tcPr>
          <w:p w:rsidR="00383B05" w:rsidRPr="00932A30" w:rsidRDefault="00383B05" w:rsidP="00BD7B26">
            <w:pPr>
              <w:spacing w:line="440" w:lineRule="atLeast"/>
              <w:jc w:val="center"/>
              <w:rPr>
                <w:color w:val="000000" w:themeColor="text1"/>
              </w:rPr>
            </w:pPr>
          </w:p>
        </w:tc>
        <w:tc>
          <w:tcPr>
            <w:tcW w:w="833" w:type="pct"/>
            <w:vAlign w:val="center"/>
          </w:tcPr>
          <w:p w:rsidR="00383B05" w:rsidRPr="00932A30" w:rsidRDefault="00383B05" w:rsidP="00BD7B26">
            <w:pPr>
              <w:spacing w:line="440" w:lineRule="atLeast"/>
              <w:jc w:val="center"/>
              <w:rPr>
                <w:color w:val="000000" w:themeColor="text1"/>
              </w:rPr>
            </w:pPr>
          </w:p>
        </w:tc>
        <w:tc>
          <w:tcPr>
            <w:tcW w:w="834" w:type="pct"/>
            <w:vAlign w:val="center"/>
          </w:tcPr>
          <w:p w:rsidR="00383B05" w:rsidRPr="00932A30" w:rsidRDefault="00383B05" w:rsidP="00BD7B26">
            <w:pPr>
              <w:spacing w:line="440" w:lineRule="atLeast"/>
              <w:jc w:val="center"/>
              <w:rPr>
                <w:color w:val="000000" w:themeColor="text1"/>
              </w:rPr>
            </w:pPr>
          </w:p>
        </w:tc>
      </w:tr>
      <w:tr w:rsidR="00383B05" w:rsidRPr="00932A30" w:rsidTr="00BD7B26">
        <w:trPr>
          <w:trHeight w:val="440"/>
          <w:jc w:val="center"/>
        </w:trPr>
        <w:tc>
          <w:tcPr>
            <w:tcW w:w="833" w:type="pct"/>
            <w:vAlign w:val="center"/>
          </w:tcPr>
          <w:p w:rsidR="00383B05" w:rsidRPr="00932A30" w:rsidRDefault="00383B05" w:rsidP="00BD7B26">
            <w:pPr>
              <w:spacing w:line="440" w:lineRule="atLeast"/>
              <w:jc w:val="center"/>
              <w:rPr>
                <w:color w:val="000000" w:themeColor="text1"/>
              </w:rPr>
            </w:pPr>
          </w:p>
        </w:tc>
        <w:tc>
          <w:tcPr>
            <w:tcW w:w="833" w:type="pct"/>
            <w:vAlign w:val="center"/>
          </w:tcPr>
          <w:p w:rsidR="00383B05" w:rsidRPr="00932A30" w:rsidRDefault="00383B05" w:rsidP="00BD7B26">
            <w:pPr>
              <w:spacing w:line="440" w:lineRule="atLeast"/>
              <w:jc w:val="center"/>
              <w:rPr>
                <w:color w:val="000000" w:themeColor="text1"/>
              </w:rPr>
            </w:pPr>
          </w:p>
        </w:tc>
        <w:tc>
          <w:tcPr>
            <w:tcW w:w="833" w:type="pct"/>
            <w:vAlign w:val="center"/>
          </w:tcPr>
          <w:p w:rsidR="00383B05" w:rsidRPr="00932A30" w:rsidRDefault="00383B05" w:rsidP="00BD7B26">
            <w:pPr>
              <w:spacing w:line="440" w:lineRule="atLeast"/>
              <w:jc w:val="center"/>
              <w:rPr>
                <w:color w:val="000000" w:themeColor="text1"/>
              </w:rPr>
            </w:pPr>
          </w:p>
        </w:tc>
        <w:tc>
          <w:tcPr>
            <w:tcW w:w="833" w:type="pct"/>
            <w:vAlign w:val="center"/>
          </w:tcPr>
          <w:p w:rsidR="00383B05" w:rsidRPr="00932A30" w:rsidRDefault="00383B05" w:rsidP="00BD7B26">
            <w:pPr>
              <w:spacing w:line="440" w:lineRule="atLeast"/>
              <w:jc w:val="center"/>
              <w:rPr>
                <w:color w:val="000000" w:themeColor="text1"/>
              </w:rPr>
            </w:pPr>
          </w:p>
        </w:tc>
        <w:tc>
          <w:tcPr>
            <w:tcW w:w="833" w:type="pct"/>
            <w:vAlign w:val="center"/>
          </w:tcPr>
          <w:p w:rsidR="00383B05" w:rsidRPr="00932A30" w:rsidRDefault="00383B05" w:rsidP="00BD7B26">
            <w:pPr>
              <w:spacing w:line="440" w:lineRule="atLeast"/>
              <w:jc w:val="center"/>
              <w:rPr>
                <w:color w:val="000000" w:themeColor="text1"/>
              </w:rPr>
            </w:pPr>
          </w:p>
        </w:tc>
        <w:tc>
          <w:tcPr>
            <w:tcW w:w="834" w:type="pct"/>
            <w:vAlign w:val="center"/>
          </w:tcPr>
          <w:p w:rsidR="00383B05" w:rsidRPr="00932A30" w:rsidRDefault="00383B05" w:rsidP="00BD7B26">
            <w:pPr>
              <w:spacing w:line="440" w:lineRule="atLeast"/>
              <w:jc w:val="center"/>
              <w:rPr>
                <w:color w:val="000000" w:themeColor="text1"/>
              </w:rPr>
            </w:pPr>
          </w:p>
        </w:tc>
      </w:tr>
    </w:tbl>
    <w:p w:rsidR="00383B05" w:rsidRPr="00932A30" w:rsidRDefault="00383B05" w:rsidP="00006D1D">
      <w:pPr>
        <w:spacing w:afterLines="150" w:line="440" w:lineRule="atLeast"/>
        <w:ind w:firstLineChars="200" w:firstLine="420"/>
        <w:rPr>
          <w:color w:val="000000" w:themeColor="text1"/>
        </w:rPr>
      </w:pPr>
      <w:r w:rsidRPr="00932A30">
        <w:rPr>
          <w:rFonts w:hint="eastAsia"/>
          <w:color w:val="000000" w:themeColor="text1"/>
        </w:rPr>
        <w:t>注：请务必于</w:t>
      </w:r>
      <w:r w:rsidRPr="00932A30">
        <w:rPr>
          <w:rFonts w:hint="eastAsia"/>
          <w:color w:val="000000" w:themeColor="text1"/>
        </w:rPr>
        <w:t>2016</w:t>
      </w:r>
      <w:r w:rsidRPr="00932A30">
        <w:rPr>
          <w:rFonts w:hint="eastAsia"/>
          <w:color w:val="000000" w:themeColor="text1"/>
        </w:rPr>
        <w:t>年</w:t>
      </w:r>
      <w:r w:rsidRPr="00932A30">
        <w:rPr>
          <w:rFonts w:hint="eastAsia"/>
          <w:color w:val="000000" w:themeColor="text1"/>
        </w:rPr>
        <w:t>2</w:t>
      </w:r>
      <w:r w:rsidRPr="00932A30">
        <w:rPr>
          <w:rFonts w:hint="eastAsia"/>
          <w:color w:val="000000" w:themeColor="text1"/>
        </w:rPr>
        <w:t>月</w:t>
      </w:r>
      <w:r w:rsidRPr="00932A30">
        <w:rPr>
          <w:rFonts w:hint="eastAsia"/>
          <w:color w:val="000000" w:themeColor="text1"/>
        </w:rPr>
        <w:t>28</w:t>
      </w:r>
      <w:r w:rsidRPr="00932A30">
        <w:rPr>
          <w:rFonts w:hint="eastAsia"/>
          <w:color w:val="000000" w:themeColor="text1"/>
        </w:rPr>
        <w:t>日前传真或发送电子邮件至江苏省保健食品化妆品安全协会。</w:t>
      </w:r>
    </w:p>
    <w:p w:rsidR="0018526E" w:rsidRPr="00932A30" w:rsidRDefault="00383B05" w:rsidP="00383B05">
      <w:pPr>
        <w:jc w:val="center"/>
        <w:rPr>
          <w:rFonts w:ascii="黑体" w:eastAsia="黑体" w:hAnsi="黑体"/>
          <w:color w:val="000000" w:themeColor="text1"/>
          <w:sz w:val="36"/>
          <w:szCs w:val="36"/>
        </w:rPr>
      </w:pPr>
      <w:r w:rsidRPr="00932A30">
        <w:rPr>
          <w:rFonts w:ascii="黑体" w:eastAsia="黑体" w:hAnsi="黑体"/>
          <w:color w:val="000000" w:themeColor="text1"/>
          <w:sz w:val="36"/>
          <w:szCs w:val="36"/>
        </w:rPr>
        <w:lastRenderedPageBreak/>
        <w:t>2015年1-12月份肥皂、合成洗涤剂、</w:t>
      </w:r>
    </w:p>
    <w:p w:rsidR="00383B05" w:rsidRPr="00932A30" w:rsidRDefault="00383B05" w:rsidP="0018526E">
      <w:pPr>
        <w:jc w:val="center"/>
        <w:rPr>
          <w:rFonts w:ascii="黑体" w:eastAsia="黑体" w:hAnsi="黑体"/>
          <w:color w:val="000000" w:themeColor="text1"/>
          <w:sz w:val="36"/>
          <w:szCs w:val="36"/>
        </w:rPr>
      </w:pPr>
      <w:r w:rsidRPr="00932A30">
        <w:rPr>
          <w:rFonts w:ascii="黑体" w:eastAsia="黑体" w:hAnsi="黑体"/>
          <w:color w:val="000000" w:themeColor="text1"/>
          <w:sz w:val="36"/>
          <w:szCs w:val="36"/>
        </w:rPr>
        <w:t>化妆品等行业主要经济指标</w:t>
      </w:r>
    </w:p>
    <w:p w:rsidR="00383B05" w:rsidRPr="00932A30" w:rsidRDefault="00383B05" w:rsidP="00006D1D">
      <w:pPr>
        <w:spacing w:beforeLines="50" w:line="440" w:lineRule="atLeast"/>
        <w:ind w:firstLineChars="200" w:firstLine="420"/>
        <w:rPr>
          <w:rFonts w:asciiTheme="minorEastAsia" w:hAnsiTheme="minorEastAsia"/>
          <w:color w:val="000000" w:themeColor="text1"/>
        </w:rPr>
      </w:pPr>
      <w:r w:rsidRPr="00932A30">
        <w:rPr>
          <w:rFonts w:asciiTheme="minorEastAsia" w:hAnsiTheme="minorEastAsia"/>
          <w:color w:val="000000" w:themeColor="text1"/>
        </w:rPr>
        <w:t>根据国家统计局对规模以上企业的统计，2015年1-12月份肥皂、合成洗涤剂、化妆品等行业主要经济指标如下：</w:t>
      </w:r>
      <w:r w:rsidR="00FD4FF8">
        <w:rPr>
          <w:rFonts w:asciiTheme="minorEastAsia" w:hAnsiTheme="minorEastAsia" w:hint="eastAsia"/>
          <w:color w:val="000000" w:themeColor="text1"/>
        </w:rPr>
        <w:t xml:space="preserve">                                      单位：万元</w:t>
      </w:r>
      <w:r w:rsidRPr="00932A30">
        <w:rPr>
          <w:rFonts w:ascii="Arial" w:hAnsi="Arial" w:cs="Arial"/>
          <w:color w:val="000000" w:themeColor="text1"/>
          <w:sz w:val="18"/>
          <w:szCs w:val="18"/>
        </w:rPr>
        <w:br/>
      </w:r>
      <w:r w:rsidRPr="00932A30">
        <w:rPr>
          <w:rFonts w:ascii="Arial" w:hAnsi="Arial" w:cs="Arial"/>
          <w:noProof/>
          <w:color w:val="000000" w:themeColor="text1"/>
          <w:sz w:val="18"/>
          <w:szCs w:val="18"/>
        </w:rPr>
        <w:drawing>
          <wp:inline distT="0" distB="0" distL="0" distR="0">
            <wp:extent cx="5038725" cy="4380440"/>
            <wp:effectExtent l="19050" t="0" r="9525" b="0"/>
            <wp:docPr id="1" name="图片 1" descr="http://www.cassdi.org/uploadfile/2016/0205/20160205124106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ssdi.org/uploadfile/2016/0205/20160205124106633.jpg"/>
                    <pic:cNvPicPr>
                      <a:picLocks noChangeAspect="1" noChangeArrowheads="1"/>
                    </pic:cNvPicPr>
                  </pic:nvPicPr>
                  <pic:blipFill>
                    <a:blip r:embed="rId10"/>
                    <a:srcRect/>
                    <a:stretch>
                      <a:fillRect/>
                    </a:stretch>
                  </pic:blipFill>
                  <pic:spPr bwMode="auto">
                    <a:xfrm>
                      <a:off x="0" y="0"/>
                      <a:ext cx="5038725" cy="4380440"/>
                    </a:xfrm>
                    <a:prstGeom prst="rect">
                      <a:avLst/>
                    </a:prstGeom>
                    <a:noFill/>
                    <a:ln w="9525">
                      <a:noFill/>
                      <a:miter lim="800000"/>
                      <a:headEnd/>
                      <a:tailEnd/>
                    </a:ln>
                  </pic:spPr>
                </pic:pic>
              </a:graphicData>
            </a:graphic>
          </wp:inline>
        </w:drawing>
      </w:r>
    </w:p>
    <w:p w:rsidR="00383B05" w:rsidRPr="00932A30" w:rsidRDefault="00383B05" w:rsidP="00383B05">
      <w:pPr>
        <w:pStyle w:val="a7"/>
        <w:shd w:val="clear" w:color="auto" w:fill="FFFFFF"/>
        <w:spacing w:before="0" w:beforeAutospacing="0" w:after="0" w:afterAutospacing="0" w:line="435" w:lineRule="atLeast"/>
        <w:rPr>
          <w:color w:val="000000" w:themeColor="text1"/>
        </w:rPr>
      </w:pPr>
      <w:r w:rsidRPr="00932A30">
        <w:rPr>
          <w:rFonts w:ascii="Arial" w:hAnsi="Arial" w:cs="Arial"/>
          <w:noProof/>
          <w:color w:val="000000" w:themeColor="text1"/>
          <w:sz w:val="18"/>
          <w:szCs w:val="18"/>
        </w:rPr>
        <w:drawing>
          <wp:inline distT="0" distB="0" distL="0" distR="0">
            <wp:extent cx="5038725" cy="1361597"/>
            <wp:effectExtent l="19050" t="0" r="9525" b="0"/>
            <wp:docPr id="2" name="图片 2" descr="http://www.cassdi.org/uploadfile/2016/0205/20160205124124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ssdi.org/uploadfile/2016/0205/20160205124124603.jpg"/>
                    <pic:cNvPicPr>
                      <a:picLocks noChangeAspect="1" noChangeArrowheads="1"/>
                    </pic:cNvPicPr>
                  </pic:nvPicPr>
                  <pic:blipFill>
                    <a:blip r:embed="rId11"/>
                    <a:srcRect/>
                    <a:stretch>
                      <a:fillRect/>
                    </a:stretch>
                  </pic:blipFill>
                  <pic:spPr bwMode="auto">
                    <a:xfrm>
                      <a:off x="0" y="0"/>
                      <a:ext cx="5056711" cy="1366457"/>
                    </a:xfrm>
                    <a:prstGeom prst="rect">
                      <a:avLst/>
                    </a:prstGeom>
                    <a:noFill/>
                    <a:ln w="9525">
                      <a:noFill/>
                      <a:miter lim="800000"/>
                      <a:headEnd/>
                      <a:tailEnd/>
                    </a:ln>
                  </pic:spPr>
                </pic:pic>
              </a:graphicData>
            </a:graphic>
          </wp:inline>
        </w:drawing>
      </w:r>
    </w:p>
    <w:p w:rsidR="00383B05" w:rsidRPr="00932A30" w:rsidRDefault="00383B05" w:rsidP="00006D1D">
      <w:pPr>
        <w:spacing w:beforeLines="50"/>
        <w:ind w:firstLineChars="2150" w:firstLine="4515"/>
        <w:rPr>
          <w:color w:val="000000" w:themeColor="text1"/>
        </w:rPr>
      </w:pPr>
      <w:r w:rsidRPr="00932A30">
        <w:rPr>
          <w:rFonts w:hint="eastAsia"/>
          <w:color w:val="000000" w:themeColor="text1"/>
        </w:rPr>
        <w:t>（</w:t>
      </w:r>
      <w:r w:rsidRPr="00932A30">
        <w:rPr>
          <w:color w:val="000000" w:themeColor="text1"/>
        </w:rPr>
        <w:t>摘自</w:t>
      </w:r>
      <w:r w:rsidRPr="00932A30">
        <w:rPr>
          <w:rFonts w:hint="eastAsia"/>
          <w:color w:val="000000" w:themeColor="text1"/>
        </w:rPr>
        <w:t xml:space="preserve">  </w:t>
      </w:r>
      <w:r w:rsidRPr="00932A30">
        <w:rPr>
          <w:color w:val="000000" w:themeColor="text1"/>
        </w:rPr>
        <w:t>中国洗涤用品工业协会官网</w:t>
      </w:r>
      <w:r w:rsidRPr="00932A30">
        <w:rPr>
          <w:rFonts w:hint="eastAsia"/>
          <w:color w:val="000000" w:themeColor="text1"/>
        </w:rPr>
        <w:t>）</w:t>
      </w:r>
    </w:p>
    <w:p w:rsidR="0018526E" w:rsidRPr="00932A30" w:rsidRDefault="00383B05" w:rsidP="00383B05">
      <w:pPr>
        <w:jc w:val="center"/>
        <w:rPr>
          <w:rFonts w:ascii="黑体" w:eastAsia="黑体" w:hAnsi="黑体"/>
          <w:color w:val="000000" w:themeColor="text1"/>
          <w:sz w:val="36"/>
          <w:szCs w:val="36"/>
        </w:rPr>
      </w:pPr>
      <w:r w:rsidRPr="00932A30">
        <w:rPr>
          <w:rFonts w:ascii="黑体" w:eastAsia="黑体" w:hAnsi="黑体"/>
          <w:color w:val="000000" w:themeColor="text1"/>
          <w:sz w:val="36"/>
          <w:szCs w:val="36"/>
        </w:rPr>
        <w:lastRenderedPageBreak/>
        <w:t>2015年1-12月份肥皂、合成洗涤剂、</w:t>
      </w:r>
    </w:p>
    <w:p w:rsidR="00383B05" w:rsidRPr="00932A30" w:rsidRDefault="00383B05" w:rsidP="0018526E">
      <w:pPr>
        <w:jc w:val="center"/>
        <w:rPr>
          <w:rFonts w:ascii="黑体" w:eastAsia="黑体" w:hAnsi="黑体"/>
          <w:color w:val="000000" w:themeColor="text1"/>
          <w:sz w:val="36"/>
          <w:szCs w:val="36"/>
        </w:rPr>
      </w:pPr>
      <w:r w:rsidRPr="00932A30">
        <w:rPr>
          <w:rFonts w:ascii="黑体" w:eastAsia="黑体" w:hAnsi="黑体"/>
          <w:color w:val="000000" w:themeColor="text1"/>
          <w:sz w:val="36"/>
          <w:szCs w:val="36"/>
        </w:rPr>
        <w:t>化妆品等行业进出口情况</w:t>
      </w:r>
    </w:p>
    <w:p w:rsidR="00383B05" w:rsidRPr="00932A30" w:rsidRDefault="00383B05" w:rsidP="00006D1D">
      <w:pPr>
        <w:spacing w:beforeLines="20" w:line="440" w:lineRule="atLeast"/>
        <w:ind w:firstLineChars="200" w:firstLine="420"/>
        <w:rPr>
          <w:rFonts w:asciiTheme="minorEastAsia" w:hAnsiTheme="minorEastAsia"/>
          <w:color w:val="000000" w:themeColor="text1"/>
        </w:rPr>
      </w:pPr>
      <w:r w:rsidRPr="00932A30">
        <w:rPr>
          <w:rFonts w:asciiTheme="minorEastAsia" w:hAnsiTheme="minorEastAsia"/>
          <w:color w:val="000000" w:themeColor="text1"/>
        </w:rPr>
        <w:t>根据海关总署统计，2015年1-12月份肥皂、合成洗涤剂、化妆品等行业进出口情况如下：</w:t>
      </w:r>
      <w:r w:rsidR="00471DED" w:rsidRPr="00932A30">
        <w:rPr>
          <w:rFonts w:asciiTheme="minorEastAsia" w:hAnsiTheme="minorEastAsia" w:hint="eastAsia"/>
          <w:color w:val="000000" w:themeColor="text1"/>
        </w:rPr>
        <w:t xml:space="preserve">                                                      </w:t>
      </w:r>
      <w:r w:rsidRPr="00932A30">
        <w:rPr>
          <w:rFonts w:asciiTheme="minorEastAsia" w:hAnsiTheme="minorEastAsia"/>
          <w:color w:val="000000" w:themeColor="text1"/>
        </w:rPr>
        <w:t>单位：吨/万美元</w:t>
      </w:r>
    </w:p>
    <w:p w:rsidR="00383B05" w:rsidRPr="00932A30" w:rsidRDefault="00383B05" w:rsidP="00383B05">
      <w:pPr>
        <w:rPr>
          <w:color w:val="000000" w:themeColor="text1"/>
        </w:rPr>
      </w:pPr>
      <w:r w:rsidRPr="00932A30">
        <w:rPr>
          <w:noProof/>
          <w:color w:val="000000" w:themeColor="text1"/>
        </w:rPr>
        <w:drawing>
          <wp:anchor distT="0" distB="0" distL="114300" distR="114300" simplePos="0" relativeHeight="251659264" behindDoc="1" locked="0" layoutInCell="1" allowOverlap="1">
            <wp:simplePos x="0" y="0"/>
            <wp:positionH relativeFrom="column">
              <wp:posOffset>78740</wp:posOffset>
            </wp:positionH>
            <wp:positionV relativeFrom="paragraph">
              <wp:posOffset>1263650</wp:posOffset>
            </wp:positionV>
            <wp:extent cx="5086350" cy="1219200"/>
            <wp:effectExtent l="19050" t="0" r="0" b="0"/>
            <wp:wrapTopAndBottom/>
            <wp:docPr id="3" name="图片 2" descr="http://www.cassdi.org/uploadfile/2016/0205/20160205124544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ssdi.org/uploadfile/2016/0205/20160205124544152.jpg"/>
                    <pic:cNvPicPr>
                      <a:picLocks noChangeAspect="1" noChangeArrowheads="1"/>
                    </pic:cNvPicPr>
                  </pic:nvPicPr>
                  <pic:blipFill>
                    <a:blip r:embed="rId12"/>
                    <a:srcRect/>
                    <a:stretch>
                      <a:fillRect/>
                    </a:stretch>
                  </pic:blipFill>
                  <pic:spPr bwMode="auto">
                    <a:xfrm>
                      <a:off x="0" y="0"/>
                      <a:ext cx="5086350" cy="1219200"/>
                    </a:xfrm>
                    <a:prstGeom prst="rect">
                      <a:avLst/>
                    </a:prstGeom>
                    <a:noFill/>
                    <a:ln w="9525">
                      <a:noFill/>
                      <a:miter lim="800000"/>
                      <a:headEnd/>
                      <a:tailEnd/>
                    </a:ln>
                  </pic:spPr>
                </pic:pic>
              </a:graphicData>
            </a:graphic>
          </wp:anchor>
        </w:drawing>
      </w:r>
      <w:r w:rsidRPr="00932A30">
        <w:rPr>
          <w:color w:val="000000" w:themeColor="text1"/>
        </w:rPr>
        <w:t> </w:t>
      </w:r>
      <w:r w:rsidRPr="00932A30">
        <w:rPr>
          <w:noProof/>
          <w:color w:val="000000" w:themeColor="text1"/>
        </w:rPr>
        <w:drawing>
          <wp:anchor distT="0" distB="0" distL="114300" distR="114300" simplePos="0" relativeHeight="251660288" behindDoc="0" locked="0" layoutInCell="1" allowOverlap="1">
            <wp:simplePos x="0" y="0"/>
            <wp:positionH relativeFrom="column">
              <wp:posOffset>50165</wp:posOffset>
            </wp:positionH>
            <wp:positionV relativeFrom="paragraph">
              <wp:posOffset>82550</wp:posOffset>
            </wp:positionV>
            <wp:extent cx="5105400" cy="1190625"/>
            <wp:effectExtent l="19050" t="0" r="0" b="0"/>
            <wp:wrapTopAndBottom/>
            <wp:docPr id="4" name="图片 1" descr="http://www.cassdi.org/uploadfile/2016/0205/20160205124531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ssdi.org/uploadfile/2016/0205/20160205124531762.jpg"/>
                    <pic:cNvPicPr>
                      <a:picLocks noChangeAspect="1" noChangeArrowheads="1"/>
                    </pic:cNvPicPr>
                  </pic:nvPicPr>
                  <pic:blipFill>
                    <a:blip r:embed="rId13"/>
                    <a:srcRect/>
                    <a:stretch>
                      <a:fillRect/>
                    </a:stretch>
                  </pic:blipFill>
                  <pic:spPr bwMode="auto">
                    <a:xfrm>
                      <a:off x="0" y="0"/>
                      <a:ext cx="5105400" cy="1190625"/>
                    </a:xfrm>
                    <a:prstGeom prst="rect">
                      <a:avLst/>
                    </a:prstGeom>
                    <a:noFill/>
                    <a:ln w="9525">
                      <a:noFill/>
                      <a:miter lim="800000"/>
                      <a:headEnd/>
                      <a:tailEnd/>
                    </a:ln>
                  </pic:spPr>
                </pic:pic>
              </a:graphicData>
            </a:graphic>
          </wp:anchor>
        </w:drawing>
      </w:r>
    </w:p>
    <w:p w:rsidR="00383B05" w:rsidRPr="00932A30" w:rsidRDefault="00383B05" w:rsidP="00006D1D">
      <w:pPr>
        <w:spacing w:afterLines="150"/>
        <w:ind w:firstLineChars="2150" w:firstLine="4515"/>
        <w:rPr>
          <w:color w:val="000000" w:themeColor="text1"/>
        </w:rPr>
      </w:pPr>
      <w:r w:rsidRPr="00932A30">
        <w:rPr>
          <w:rFonts w:hint="eastAsia"/>
          <w:color w:val="000000" w:themeColor="text1"/>
        </w:rPr>
        <w:t>（</w:t>
      </w:r>
      <w:r w:rsidRPr="00932A30">
        <w:rPr>
          <w:color w:val="000000" w:themeColor="text1"/>
        </w:rPr>
        <w:t>摘自</w:t>
      </w:r>
      <w:r w:rsidRPr="00932A30">
        <w:rPr>
          <w:rFonts w:hint="eastAsia"/>
          <w:color w:val="000000" w:themeColor="text1"/>
        </w:rPr>
        <w:t xml:space="preserve">  </w:t>
      </w:r>
      <w:r w:rsidRPr="00932A30">
        <w:rPr>
          <w:color w:val="000000" w:themeColor="text1"/>
        </w:rPr>
        <w:t>中国洗涤用品工业协会官网</w:t>
      </w:r>
      <w:r w:rsidRPr="00932A30">
        <w:rPr>
          <w:rFonts w:hint="eastAsia"/>
          <w:color w:val="000000" w:themeColor="text1"/>
        </w:rPr>
        <w:t>）</w:t>
      </w:r>
    </w:p>
    <w:p w:rsidR="00383B05" w:rsidRPr="00932A30" w:rsidRDefault="00383B05" w:rsidP="00383B05">
      <w:pPr>
        <w:jc w:val="center"/>
        <w:rPr>
          <w:rFonts w:ascii="黑体" w:eastAsia="黑体" w:hAnsi="黑体"/>
          <w:color w:val="000000" w:themeColor="text1"/>
          <w:sz w:val="36"/>
          <w:szCs w:val="36"/>
        </w:rPr>
      </w:pPr>
      <w:r w:rsidRPr="00932A30">
        <w:rPr>
          <w:rFonts w:ascii="黑体" w:eastAsia="黑体" w:hAnsi="黑体" w:hint="eastAsia"/>
          <w:color w:val="000000" w:themeColor="text1"/>
          <w:sz w:val="36"/>
          <w:szCs w:val="36"/>
        </w:rPr>
        <w:t>2015年度食品药品监管统计年报</w:t>
      </w:r>
      <w:r w:rsidR="001E4745">
        <w:rPr>
          <w:rFonts w:ascii="黑体" w:eastAsia="黑体" w:hAnsi="黑体" w:hint="eastAsia"/>
          <w:color w:val="000000" w:themeColor="text1"/>
          <w:sz w:val="36"/>
          <w:szCs w:val="36"/>
        </w:rPr>
        <w:t>中</w:t>
      </w:r>
      <w:r w:rsidR="00AC3358">
        <w:rPr>
          <w:rFonts w:ascii="黑体" w:eastAsia="黑体" w:hAnsi="黑体" w:hint="eastAsia"/>
          <w:color w:val="000000" w:themeColor="text1"/>
          <w:sz w:val="36"/>
          <w:szCs w:val="36"/>
        </w:rPr>
        <w:t>化妆品</w:t>
      </w:r>
      <w:r w:rsidRPr="00932A30">
        <w:rPr>
          <w:rFonts w:ascii="黑体" w:eastAsia="黑体" w:hAnsi="黑体" w:hint="eastAsia"/>
          <w:color w:val="000000" w:themeColor="text1"/>
          <w:sz w:val="36"/>
          <w:szCs w:val="36"/>
        </w:rPr>
        <w:t>摘要</w:t>
      </w:r>
    </w:p>
    <w:p w:rsidR="00383B05" w:rsidRPr="00932A30" w:rsidRDefault="00383B05" w:rsidP="00006D1D">
      <w:pPr>
        <w:spacing w:beforeLines="20" w:line="400" w:lineRule="atLeast"/>
        <w:ind w:firstLineChars="200" w:firstLine="412"/>
        <w:rPr>
          <w:rFonts w:ascii="宋体" w:hAnsi="宋体"/>
          <w:color w:val="000000" w:themeColor="text1"/>
          <w:spacing w:val="-2"/>
        </w:rPr>
      </w:pPr>
      <w:r w:rsidRPr="00932A30">
        <w:rPr>
          <w:rFonts w:ascii="宋体" w:hAnsi="宋体"/>
          <w:color w:val="000000" w:themeColor="text1"/>
          <w:spacing w:val="-2"/>
        </w:rPr>
        <w:t>一</w:t>
      </w:r>
      <w:r w:rsidRPr="00932A30">
        <w:rPr>
          <w:rFonts w:ascii="宋体" w:hAnsi="宋体" w:hint="eastAsia"/>
          <w:color w:val="000000" w:themeColor="text1"/>
          <w:spacing w:val="-2"/>
        </w:rPr>
        <w:t>、</w:t>
      </w:r>
      <w:r w:rsidRPr="00932A30">
        <w:rPr>
          <w:rFonts w:ascii="宋体" w:hAnsi="宋体"/>
          <w:color w:val="000000" w:themeColor="text1"/>
          <w:spacing w:val="-2"/>
        </w:rPr>
        <w:t>化妆品生产许可情况</w:t>
      </w:r>
    </w:p>
    <w:p w:rsidR="00383B05" w:rsidRPr="00932A30" w:rsidRDefault="00383B05" w:rsidP="00A04A35">
      <w:pPr>
        <w:spacing w:line="400" w:lineRule="atLeast"/>
        <w:ind w:firstLineChars="200" w:firstLine="412"/>
        <w:rPr>
          <w:rFonts w:ascii="宋体" w:hAnsi="宋体"/>
          <w:color w:val="000000" w:themeColor="text1"/>
          <w:spacing w:val="-2"/>
        </w:rPr>
      </w:pPr>
      <w:r w:rsidRPr="00932A30">
        <w:rPr>
          <w:rFonts w:ascii="宋体" w:hAnsi="宋体"/>
          <w:color w:val="000000" w:themeColor="text1"/>
          <w:spacing w:val="-2"/>
        </w:rPr>
        <w:t>截至2015年11月底，共有化妆品生产企业卫生许可证4542件。</w:t>
      </w:r>
    </w:p>
    <w:p w:rsidR="00A04A35" w:rsidRPr="00932A30" w:rsidRDefault="00383B05" w:rsidP="00A04A35">
      <w:pPr>
        <w:spacing w:line="400" w:lineRule="atLeast"/>
        <w:ind w:firstLineChars="200" w:firstLine="412"/>
        <w:rPr>
          <w:rFonts w:ascii="宋体" w:hAnsi="宋体"/>
          <w:color w:val="000000" w:themeColor="text1"/>
          <w:spacing w:val="-2"/>
        </w:rPr>
      </w:pPr>
      <w:r w:rsidRPr="00932A30">
        <w:rPr>
          <w:rFonts w:ascii="宋体" w:hAnsi="宋体"/>
          <w:color w:val="000000" w:themeColor="text1"/>
          <w:spacing w:val="-2"/>
        </w:rPr>
        <w:t>二、化妆品注册情况</w:t>
      </w:r>
    </w:p>
    <w:p w:rsidR="00383B05" w:rsidRPr="00932A30" w:rsidRDefault="00383B05" w:rsidP="00A04A35">
      <w:pPr>
        <w:spacing w:line="400" w:lineRule="atLeast"/>
        <w:ind w:firstLineChars="200" w:firstLine="412"/>
        <w:rPr>
          <w:rFonts w:ascii="宋体" w:hAnsi="宋体"/>
          <w:color w:val="000000" w:themeColor="text1"/>
          <w:spacing w:val="-2"/>
        </w:rPr>
      </w:pPr>
      <w:r w:rsidRPr="00932A30">
        <w:rPr>
          <w:rFonts w:ascii="宋体" w:hAnsi="宋体"/>
          <w:color w:val="000000" w:themeColor="text1"/>
          <w:spacing w:val="-2"/>
        </w:rPr>
        <w:t>2015年共批准特殊用途化妆品首次申报4020件，延续623件，变更894件；批准进口非特殊用途化妆品首次备案9317件，延续837件，变更819件。</w:t>
      </w:r>
    </w:p>
    <w:p w:rsidR="00383B05" w:rsidRPr="00932A30" w:rsidRDefault="00383B05" w:rsidP="00A04A35">
      <w:pPr>
        <w:spacing w:line="400" w:lineRule="atLeast"/>
        <w:ind w:firstLineChars="200" w:firstLine="412"/>
        <w:rPr>
          <w:rFonts w:ascii="宋体" w:hAnsi="宋体"/>
          <w:color w:val="000000" w:themeColor="text1"/>
          <w:spacing w:val="-2"/>
        </w:rPr>
      </w:pPr>
      <w:r w:rsidRPr="00932A30">
        <w:rPr>
          <w:rFonts w:ascii="宋体" w:hAnsi="宋体" w:hint="eastAsia"/>
          <w:color w:val="000000" w:themeColor="text1"/>
          <w:spacing w:val="-2"/>
        </w:rPr>
        <w:t>三</w:t>
      </w:r>
      <w:r w:rsidRPr="00932A30">
        <w:rPr>
          <w:rFonts w:ascii="宋体" w:hAnsi="宋体"/>
          <w:color w:val="000000" w:themeColor="text1"/>
          <w:spacing w:val="-2"/>
        </w:rPr>
        <w:t>、投诉举报情况</w:t>
      </w:r>
    </w:p>
    <w:p w:rsidR="00383B05" w:rsidRPr="00932A30" w:rsidRDefault="00383B05" w:rsidP="00A04A35">
      <w:pPr>
        <w:spacing w:line="400" w:lineRule="atLeast"/>
        <w:ind w:firstLineChars="200" w:firstLine="412"/>
        <w:rPr>
          <w:rFonts w:ascii="宋体" w:hAnsi="宋体"/>
          <w:color w:val="000000" w:themeColor="text1"/>
          <w:spacing w:val="-2"/>
        </w:rPr>
      </w:pPr>
      <w:r w:rsidRPr="00932A30">
        <w:rPr>
          <w:rFonts w:ascii="宋体" w:hAnsi="宋体"/>
          <w:color w:val="000000" w:themeColor="text1"/>
          <w:spacing w:val="-2"/>
        </w:rPr>
        <w:t>受理化妆品投诉举报18812件，立案762件，结案958件。</w:t>
      </w:r>
    </w:p>
    <w:p w:rsidR="00A04A35" w:rsidRPr="00932A30" w:rsidRDefault="00383B05" w:rsidP="00A04A35">
      <w:pPr>
        <w:spacing w:line="400" w:lineRule="atLeast"/>
        <w:ind w:firstLineChars="200" w:firstLine="412"/>
        <w:rPr>
          <w:rFonts w:ascii="宋体" w:hAnsi="宋体"/>
          <w:color w:val="000000" w:themeColor="text1"/>
          <w:spacing w:val="-2"/>
        </w:rPr>
      </w:pPr>
      <w:r w:rsidRPr="00932A30">
        <w:rPr>
          <w:rFonts w:ascii="宋体" w:hAnsi="宋体" w:hint="eastAsia"/>
          <w:color w:val="000000" w:themeColor="text1"/>
          <w:spacing w:val="-2"/>
        </w:rPr>
        <w:t>四</w:t>
      </w:r>
      <w:r w:rsidRPr="00932A30">
        <w:rPr>
          <w:rFonts w:ascii="宋体" w:hAnsi="宋体"/>
          <w:color w:val="000000" w:themeColor="text1"/>
          <w:spacing w:val="-2"/>
        </w:rPr>
        <w:t>、案件查处情况</w:t>
      </w:r>
    </w:p>
    <w:p w:rsidR="00383B05" w:rsidRPr="00932A30" w:rsidRDefault="00383B05" w:rsidP="00A04A35">
      <w:pPr>
        <w:spacing w:line="400" w:lineRule="atLeast"/>
        <w:ind w:firstLineChars="200" w:firstLine="412"/>
        <w:rPr>
          <w:rFonts w:ascii="宋体" w:hAnsi="宋体"/>
          <w:color w:val="000000" w:themeColor="text1"/>
          <w:spacing w:val="-2"/>
        </w:rPr>
      </w:pPr>
      <w:r w:rsidRPr="00932A30">
        <w:rPr>
          <w:rFonts w:ascii="宋体" w:hAnsi="宋体"/>
          <w:color w:val="000000" w:themeColor="text1"/>
          <w:spacing w:val="-2"/>
        </w:rPr>
        <w:t>2015年食品药品监管部门共查处化妆品案件6139件，涉及物品总值2688.4万元，罚款2295.6万元，没收1402.5万元，停业整顿260户，移交司法机关14件。</w:t>
      </w:r>
    </w:p>
    <w:p w:rsidR="00383B05" w:rsidRPr="00932A30" w:rsidRDefault="00383B05" w:rsidP="00A04A35">
      <w:pPr>
        <w:spacing w:line="400" w:lineRule="atLeast"/>
        <w:rPr>
          <w:rFonts w:ascii="宋体" w:hAnsi="宋体"/>
          <w:color w:val="000000" w:themeColor="text1"/>
          <w:spacing w:val="-2"/>
        </w:rPr>
      </w:pPr>
      <w:r w:rsidRPr="00932A30">
        <w:rPr>
          <w:rFonts w:ascii="宋体" w:hAnsi="宋体"/>
          <w:color w:val="000000" w:themeColor="text1"/>
          <w:spacing w:val="-2"/>
        </w:rPr>
        <w:t>查询网址http://www.sda.gov.cn/WS01/CL0108/143640.html</w:t>
      </w:r>
      <w:r w:rsidR="00F01C9E" w:rsidRPr="00932A30">
        <w:rPr>
          <w:rFonts w:ascii="宋体" w:hAnsi="宋体" w:hint="eastAsia"/>
          <w:color w:val="000000" w:themeColor="text1"/>
          <w:spacing w:val="-2"/>
        </w:rPr>
        <w:t xml:space="preserve">  </w:t>
      </w:r>
      <w:r w:rsidR="00A04A35" w:rsidRPr="00932A30">
        <w:rPr>
          <w:rFonts w:ascii="宋体" w:hAnsi="宋体" w:hint="eastAsia"/>
          <w:color w:val="000000" w:themeColor="text1"/>
          <w:spacing w:val="-2"/>
        </w:rPr>
        <w:t>( 摘自</w:t>
      </w:r>
      <w:r w:rsidR="00F01C9E" w:rsidRPr="00932A30">
        <w:rPr>
          <w:rFonts w:ascii="宋体" w:hAnsi="宋体" w:hint="eastAsia"/>
          <w:color w:val="000000" w:themeColor="text1"/>
          <w:spacing w:val="-2"/>
        </w:rPr>
        <w:t xml:space="preserve"> </w:t>
      </w:r>
      <w:r w:rsidR="00A04A35" w:rsidRPr="00932A30">
        <w:rPr>
          <w:rFonts w:ascii="宋体" w:hAnsi="宋体" w:hint="eastAsia"/>
          <w:color w:val="000000" w:themeColor="text1"/>
          <w:spacing w:val="-2"/>
        </w:rPr>
        <w:t>国家食药</w:t>
      </w:r>
      <w:r w:rsidR="00F01C9E" w:rsidRPr="00932A30">
        <w:rPr>
          <w:rFonts w:ascii="宋体" w:hAnsi="宋体" w:hint="eastAsia"/>
          <w:color w:val="000000" w:themeColor="text1"/>
          <w:spacing w:val="-2"/>
        </w:rPr>
        <w:t>总</w:t>
      </w:r>
      <w:r w:rsidR="00A04A35" w:rsidRPr="00932A30">
        <w:rPr>
          <w:rFonts w:ascii="宋体" w:hAnsi="宋体" w:hint="eastAsia"/>
          <w:color w:val="000000" w:themeColor="text1"/>
          <w:spacing w:val="-2"/>
        </w:rPr>
        <w:t>局网站)</w:t>
      </w:r>
    </w:p>
    <w:p w:rsidR="00AE5618" w:rsidRDefault="00262C36" w:rsidP="00AE5618">
      <w:pPr>
        <w:jc w:val="center"/>
        <w:rPr>
          <w:rFonts w:ascii="黑体" w:eastAsia="黑体" w:hAnsi="黑体"/>
          <w:color w:val="000000" w:themeColor="text1"/>
          <w:sz w:val="36"/>
          <w:szCs w:val="36"/>
        </w:rPr>
      </w:pPr>
      <w:r w:rsidRPr="00932A30">
        <w:rPr>
          <w:rFonts w:ascii="黑体" w:eastAsia="黑体" w:hAnsi="黑体"/>
          <w:color w:val="000000" w:themeColor="text1"/>
          <w:sz w:val="36"/>
          <w:szCs w:val="36"/>
        </w:rPr>
        <w:lastRenderedPageBreak/>
        <w:t>科技部 财政部 国家税务总局关于修订印发</w:t>
      </w:r>
    </w:p>
    <w:p w:rsidR="00262C36" w:rsidRPr="00AE5618" w:rsidRDefault="00262C36" w:rsidP="00AE5618">
      <w:pPr>
        <w:jc w:val="center"/>
        <w:rPr>
          <w:rFonts w:ascii="黑体" w:eastAsia="黑体" w:hAnsi="黑体"/>
          <w:color w:val="000000" w:themeColor="text1"/>
          <w:sz w:val="36"/>
          <w:szCs w:val="36"/>
        </w:rPr>
      </w:pPr>
      <w:r w:rsidRPr="00932A30">
        <w:rPr>
          <w:rFonts w:ascii="黑体" w:eastAsia="黑体" w:hAnsi="黑体"/>
          <w:color w:val="000000" w:themeColor="text1"/>
          <w:sz w:val="36"/>
          <w:szCs w:val="36"/>
        </w:rPr>
        <w:t>《高新技术企业认定管理办法》的通知</w:t>
      </w:r>
    </w:p>
    <w:p w:rsidR="00262C36" w:rsidRPr="00932A30" w:rsidRDefault="00262C36" w:rsidP="00006D1D">
      <w:pPr>
        <w:spacing w:beforeLines="50"/>
        <w:jc w:val="center"/>
        <w:rPr>
          <w:rFonts w:asciiTheme="minorEastAsia" w:hAnsiTheme="minorEastAsia"/>
          <w:color w:val="000000" w:themeColor="text1"/>
          <w:sz w:val="24"/>
          <w:szCs w:val="24"/>
        </w:rPr>
      </w:pPr>
      <w:r w:rsidRPr="00932A30">
        <w:rPr>
          <w:rFonts w:asciiTheme="minorEastAsia" w:hAnsiTheme="minorEastAsia"/>
          <w:color w:val="000000" w:themeColor="text1"/>
          <w:sz w:val="24"/>
          <w:szCs w:val="24"/>
        </w:rPr>
        <w:t>国科发〔2016〕32号</w:t>
      </w:r>
    </w:p>
    <w:p w:rsidR="00262C36" w:rsidRPr="00932A30" w:rsidRDefault="00262C36" w:rsidP="00006D1D">
      <w:pPr>
        <w:spacing w:beforeLines="50" w:line="440" w:lineRule="atLeast"/>
        <w:rPr>
          <w:rFonts w:asciiTheme="minorEastAsia" w:hAnsiTheme="minorEastAsia"/>
          <w:color w:val="000000" w:themeColor="text1"/>
          <w:szCs w:val="21"/>
        </w:rPr>
      </w:pPr>
      <w:r w:rsidRPr="00932A30">
        <w:rPr>
          <w:rFonts w:asciiTheme="minorEastAsia" w:hAnsiTheme="minorEastAsia"/>
          <w:color w:val="000000" w:themeColor="text1"/>
          <w:szCs w:val="21"/>
        </w:rPr>
        <w:t>各省、自治区、直辖市及计划单列市科技厅（委、局）、财政厅（局）、国家税务局、地方税务局：</w:t>
      </w:r>
    </w:p>
    <w:p w:rsidR="00262C36" w:rsidRPr="00932A30" w:rsidRDefault="00262C36" w:rsidP="00262C36">
      <w:pPr>
        <w:spacing w:line="440" w:lineRule="atLeast"/>
        <w:ind w:firstLineChars="200" w:firstLine="420"/>
        <w:rPr>
          <w:rFonts w:asciiTheme="minorEastAsia" w:hAnsiTheme="minorEastAsia"/>
          <w:color w:val="000000" w:themeColor="text1"/>
          <w:szCs w:val="21"/>
        </w:rPr>
      </w:pPr>
      <w:r w:rsidRPr="00932A30">
        <w:rPr>
          <w:rFonts w:asciiTheme="minorEastAsia" w:hAnsiTheme="minorEastAsia"/>
          <w:color w:val="000000" w:themeColor="text1"/>
          <w:szCs w:val="21"/>
        </w:rPr>
        <w:t>根据《中华人民共和国企业所得税法》及其实施条例有关规定，为加大对科技型企业特别是中小企业的政策扶持，有力推动大众创业、万众创新，培育创造新技术、新业态和提供新供给的生力军，促进经济升级发展，科技部、财政部、国家税务总局对《高新技术企业认定管理办法》进行了修订完善。经国务院批准，现将新修订的《高新技术企业认定管理办法》印发给你们，请遵照执行。</w:t>
      </w:r>
    </w:p>
    <w:p w:rsidR="00E86667" w:rsidRPr="00932A30" w:rsidRDefault="00E86667" w:rsidP="00262C36">
      <w:pPr>
        <w:spacing w:line="440" w:lineRule="atLeast"/>
        <w:ind w:firstLineChars="200" w:firstLine="420"/>
        <w:rPr>
          <w:rFonts w:asciiTheme="minorEastAsia" w:hAnsiTheme="minorEastAsia"/>
          <w:color w:val="000000" w:themeColor="text1"/>
          <w:szCs w:val="21"/>
        </w:rPr>
      </w:pPr>
      <w:r w:rsidRPr="00932A30">
        <w:rPr>
          <w:rFonts w:asciiTheme="minorEastAsia" w:hAnsiTheme="minorEastAsia" w:hint="eastAsia"/>
          <w:color w:val="000000" w:themeColor="text1"/>
          <w:szCs w:val="21"/>
        </w:rPr>
        <w:t>查询网址：</w:t>
      </w:r>
      <w:r w:rsidRPr="00932A30">
        <w:rPr>
          <w:rFonts w:asciiTheme="minorEastAsia" w:hAnsiTheme="minorEastAsia"/>
          <w:color w:val="000000" w:themeColor="text1"/>
          <w:szCs w:val="21"/>
        </w:rPr>
        <w:t>http://www.szdca.org/policyShow.Asp?ID=76</w:t>
      </w:r>
    </w:p>
    <w:p w:rsidR="00262C36" w:rsidRPr="00932A30" w:rsidRDefault="00262C36" w:rsidP="00262C36">
      <w:pPr>
        <w:spacing w:line="440" w:lineRule="atLeast"/>
        <w:rPr>
          <w:rFonts w:asciiTheme="minorEastAsia" w:hAnsiTheme="minorEastAsia"/>
          <w:color w:val="000000" w:themeColor="text1"/>
        </w:rPr>
      </w:pPr>
      <w:r w:rsidRPr="00932A30">
        <w:rPr>
          <w:rFonts w:asciiTheme="minorEastAsia" w:hAnsiTheme="minorEastAsia"/>
          <w:color w:val="000000" w:themeColor="text1"/>
          <w:szCs w:val="21"/>
        </w:rPr>
        <w:t> </w:t>
      </w:r>
      <w:r w:rsidRPr="00932A30">
        <w:rPr>
          <w:rFonts w:asciiTheme="minorEastAsia" w:hAnsiTheme="minorEastAsia" w:hint="eastAsia"/>
          <w:color w:val="000000" w:themeColor="text1"/>
          <w:szCs w:val="21"/>
        </w:rPr>
        <w:t xml:space="preserve">                        </w:t>
      </w:r>
      <w:r w:rsidRPr="00932A30">
        <w:rPr>
          <w:rFonts w:asciiTheme="minorEastAsia" w:hAnsiTheme="minorEastAsia" w:hint="eastAsia"/>
          <w:color w:val="000000" w:themeColor="text1"/>
        </w:rPr>
        <w:t xml:space="preserve">          </w:t>
      </w:r>
      <w:r w:rsidR="006612C7" w:rsidRPr="00932A30">
        <w:rPr>
          <w:rFonts w:asciiTheme="minorEastAsia" w:hAnsiTheme="minorEastAsia" w:hint="eastAsia"/>
          <w:color w:val="000000" w:themeColor="text1"/>
        </w:rPr>
        <w:t xml:space="preserve">      </w:t>
      </w:r>
      <w:r w:rsidRPr="00932A30">
        <w:rPr>
          <w:rFonts w:asciiTheme="minorEastAsia" w:hAnsiTheme="minorEastAsia" w:hint="eastAsia"/>
          <w:color w:val="000000" w:themeColor="text1"/>
        </w:rPr>
        <w:t xml:space="preserve"> </w:t>
      </w:r>
      <w:r w:rsidRPr="00932A30">
        <w:rPr>
          <w:rFonts w:asciiTheme="minorEastAsia" w:hAnsiTheme="minorEastAsia"/>
          <w:color w:val="000000" w:themeColor="text1"/>
        </w:rPr>
        <w:t>科技部</w:t>
      </w:r>
      <w:r w:rsidRPr="00932A30">
        <w:rPr>
          <w:rFonts w:asciiTheme="minorEastAsia" w:hAnsiTheme="minorEastAsia" w:hint="eastAsia"/>
          <w:color w:val="000000" w:themeColor="text1"/>
        </w:rPr>
        <w:t xml:space="preserve">  </w:t>
      </w:r>
      <w:r w:rsidRPr="00932A30">
        <w:rPr>
          <w:rFonts w:asciiTheme="minorEastAsia" w:hAnsiTheme="minorEastAsia"/>
          <w:color w:val="000000" w:themeColor="text1"/>
        </w:rPr>
        <w:t>财政部 国家税务总局</w:t>
      </w:r>
    </w:p>
    <w:p w:rsidR="00424A93" w:rsidRPr="00932A30" w:rsidRDefault="00262C36" w:rsidP="00006D1D">
      <w:pPr>
        <w:spacing w:afterLines="150" w:line="440" w:lineRule="atLeast"/>
        <w:ind w:firstLineChars="2400" w:firstLine="5040"/>
        <w:rPr>
          <w:rFonts w:asciiTheme="minorEastAsia" w:hAnsiTheme="minorEastAsia"/>
          <w:color w:val="000000" w:themeColor="text1"/>
        </w:rPr>
      </w:pPr>
      <w:r w:rsidRPr="00932A30">
        <w:rPr>
          <w:rFonts w:asciiTheme="minorEastAsia" w:hAnsiTheme="minorEastAsia"/>
          <w:color w:val="000000" w:themeColor="text1"/>
        </w:rPr>
        <w:t>2016年1月29日</w:t>
      </w:r>
      <w:r w:rsidR="00BB5F22">
        <w:rPr>
          <w:rFonts w:asciiTheme="minorEastAsia" w:hAnsiTheme="minorEastAsia" w:hint="eastAsia"/>
          <w:color w:val="000000" w:themeColor="text1"/>
        </w:rPr>
        <w:t xml:space="preserve"> </w:t>
      </w:r>
    </w:p>
    <w:p w:rsidR="00776690" w:rsidRPr="002221AD" w:rsidRDefault="00776690" w:rsidP="00216FDD">
      <w:pPr>
        <w:pStyle w:val="1"/>
        <w:shd w:val="clear" w:color="auto" w:fill="FFFFFF"/>
        <w:spacing w:before="75" w:after="75" w:line="560" w:lineRule="exact"/>
        <w:jc w:val="center"/>
        <w:rPr>
          <w:rFonts w:ascii="黑体" w:eastAsia="黑体" w:hAnsi="黑体"/>
          <w:b w:val="0"/>
          <w:color w:val="000000"/>
          <w:sz w:val="36"/>
          <w:szCs w:val="36"/>
        </w:rPr>
      </w:pPr>
      <w:r w:rsidRPr="002221AD">
        <w:rPr>
          <w:rFonts w:ascii="黑体" w:eastAsia="黑体" w:hAnsi="黑体" w:hint="eastAsia"/>
          <w:b w:val="0"/>
          <w:color w:val="000000"/>
          <w:sz w:val="36"/>
          <w:szCs w:val="36"/>
        </w:rPr>
        <w:t>关于召开“中国化妆品企业发展研讨会”的通知</w:t>
      </w:r>
    </w:p>
    <w:p w:rsidR="00776690" w:rsidRPr="00776690" w:rsidRDefault="00776690" w:rsidP="00366EDA">
      <w:pPr>
        <w:spacing w:line="400" w:lineRule="atLeast"/>
        <w:rPr>
          <w:rFonts w:asciiTheme="minorEastAsia" w:hAnsiTheme="minorEastAsia"/>
        </w:rPr>
      </w:pPr>
      <w:r w:rsidRPr="00776690">
        <w:rPr>
          <w:rFonts w:asciiTheme="minorEastAsia" w:hAnsiTheme="minorEastAsia" w:hint="eastAsia"/>
        </w:rPr>
        <w:t>各相关企业：</w:t>
      </w:r>
    </w:p>
    <w:p w:rsidR="00776690" w:rsidRPr="00776690" w:rsidRDefault="00776690" w:rsidP="00366EDA">
      <w:pPr>
        <w:spacing w:line="400" w:lineRule="atLeast"/>
        <w:ind w:firstLineChars="200" w:firstLine="420"/>
        <w:rPr>
          <w:rFonts w:asciiTheme="minorEastAsia" w:hAnsiTheme="minorEastAsia"/>
        </w:rPr>
      </w:pPr>
      <w:r w:rsidRPr="00776690">
        <w:rPr>
          <w:rFonts w:asciiTheme="minorEastAsia" w:hAnsiTheme="minorEastAsia" w:hint="eastAsia"/>
        </w:rPr>
        <w:t>我国发展处于重要战略机遇期，经济发展进入新常态，整体经济下行压力逐步显现。尽管近年来化妆品行业仍保持相对持续稳定的增长态势，但也在不同程度上受到经济下行的影响。为了推动化妆品行业适应经济发展新形势，探索新常态下行业发展之路，进一步促进行业的健康、稳定发展，中国香料香精化妆品工业协会将于2016年3月3至5日在上海市奉贤区召开“中国化妆品企业发展研讨会”。</w:t>
      </w:r>
    </w:p>
    <w:p w:rsidR="00776690" w:rsidRPr="00776690" w:rsidRDefault="00776690" w:rsidP="00366EDA">
      <w:pPr>
        <w:spacing w:line="400" w:lineRule="atLeast"/>
        <w:ind w:firstLineChars="200" w:firstLine="420"/>
        <w:rPr>
          <w:rFonts w:asciiTheme="minorEastAsia" w:hAnsiTheme="minorEastAsia"/>
        </w:rPr>
      </w:pPr>
      <w:r w:rsidRPr="00776690">
        <w:rPr>
          <w:rFonts w:asciiTheme="minorEastAsia" w:hAnsiTheme="minorEastAsia" w:hint="eastAsia"/>
        </w:rPr>
        <w:t>我国化妆品行业老中青三代知名企业家代表将就行业创新发展新兴销售渠道、工业4.0等问题发表主题演讲，会议还将邀请国家食药总局药化注册司有关领导出席。会后安排参会代表参观上海市奉贤区“东方美谷”和相关化妆品生产企业。</w:t>
      </w:r>
    </w:p>
    <w:p w:rsidR="00776690" w:rsidRPr="00776690" w:rsidRDefault="00776690" w:rsidP="00366EDA">
      <w:pPr>
        <w:spacing w:line="400" w:lineRule="atLeast"/>
        <w:ind w:firstLineChars="200" w:firstLine="420"/>
        <w:rPr>
          <w:rFonts w:asciiTheme="minorEastAsia" w:hAnsiTheme="minorEastAsia"/>
        </w:rPr>
      </w:pPr>
      <w:r>
        <w:rPr>
          <w:rFonts w:asciiTheme="minorEastAsia" w:hAnsiTheme="minorEastAsia" w:hint="eastAsia"/>
        </w:rPr>
        <w:t>有关事宜</w:t>
      </w:r>
      <w:r w:rsidR="00366EDA">
        <w:rPr>
          <w:rFonts w:asciiTheme="minorEastAsia" w:hAnsiTheme="minorEastAsia" w:hint="eastAsia"/>
        </w:rPr>
        <w:t>请</w:t>
      </w:r>
      <w:r>
        <w:rPr>
          <w:rFonts w:asciiTheme="minorEastAsia" w:hAnsiTheme="minorEastAsia" w:hint="eastAsia"/>
        </w:rPr>
        <w:t>查询网址：</w:t>
      </w:r>
      <w:r w:rsidRPr="00776690">
        <w:t xml:space="preserve"> </w:t>
      </w:r>
      <w:r w:rsidRPr="00776690">
        <w:rPr>
          <w:rFonts w:asciiTheme="minorEastAsia" w:hAnsiTheme="minorEastAsia"/>
        </w:rPr>
        <w:t>http://www.caffci.org/xh_read.php?code=11&amp;id=1332</w:t>
      </w:r>
    </w:p>
    <w:p w:rsidR="00776690" w:rsidRPr="00366EDA" w:rsidRDefault="003461D2" w:rsidP="00006D1D">
      <w:pPr>
        <w:spacing w:afterLines="150" w:line="400" w:lineRule="atLeast"/>
        <w:ind w:firstLineChars="1900" w:firstLine="3990"/>
      </w:pPr>
      <w:r>
        <w:rPr>
          <w:rFonts w:hint="eastAsia"/>
        </w:rPr>
        <w:t>（摘自</w:t>
      </w:r>
      <w:r>
        <w:rPr>
          <w:rFonts w:hint="eastAsia"/>
        </w:rPr>
        <w:t xml:space="preserve"> </w:t>
      </w:r>
      <w:r w:rsidR="00DF78CA">
        <w:rPr>
          <w:rFonts w:hint="eastAsia"/>
        </w:rPr>
        <w:t>中国香料香精化妆品工业协会</w:t>
      </w:r>
      <w:r>
        <w:rPr>
          <w:rFonts w:hint="eastAsia"/>
        </w:rPr>
        <w:t>官网）</w:t>
      </w:r>
    </w:p>
    <w:p w:rsidR="00366EDA" w:rsidRDefault="00366EDA" w:rsidP="00366EDA">
      <w:pPr>
        <w:jc w:val="center"/>
        <w:rPr>
          <w:rFonts w:ascii="黑体" w:eastAsia="黑体" w:hAnsi="黑体"/>
          <w:sz w:val="36"/>
          <w:szCs w:val="36"/>
        </w:rPr>
      </w:pPr>
      <w:r w:rsidRPr="00366EDA">
        <w:rPr>
          <w:rFonts w:ascii="黑体" w:eastAsia="黑体" w:hAnsi="黑体"/>
          <w:sz w:val="36"/>
          <w:szCs w:val="36"/>
        </w:rPr>
        <w:lastRenderedPageBreak/>
        <w:t>关于召开中国洗协工业与公共设施清洁分会</w:t>
      </w:r>
    </w:p>
    <w:p w:rsidR="00366EDA" w:rsidRPr="00366EDA" w:rsidRDefault="00366EDA" w:rsidP="00366EDA">
      <w:pPr>
        <w:jc w:val="center"/>
        <w:rPr>
          <w:rFonts w:ascii="黑体" w:eastAsia="黑体" w:hAnsi="黑体"/>
          <w:sz w:val="36"/>
          <w:szCs w:val="36"/>
        </w:rPr>
      </w:pPr>
      <w:r w:rsidRPr="00366EDA">
        <w:rPr>
          <w:rFonts w:ascii="黑体" w:eastAsia="黑体" w:hAnsi="黑体"/>
          <w:sz w:val="36"/>
          <w:szCs w:val="36"/>
        </w:rPr>
        <w:t>一届三次全委会的通知（第一轮）</w:t>
      </w:r>
    </w:p>
    <w:p w:rsidR="00366EDA" w:rsidRPr="00366EDA" w:rsidRDefault="00366EDA" w:rsidP="00366EDA">
      <w:pPr>
        <w:spacing w:line="440" w:lineRule="atLeast"/>
        <w:jc w:val="center"/>
        <w:rPr>
          <w:rFonts w:asciiTheme="minorEastAsia" w:hAnsiTheme="minorEastAsia"/>
          <w:sz w:val="24"/>
          <w:szCs w:val="24"/>
        </w:rPr>
      </w:pPr>
      <w:r w:rsidRPr="00366EDA">
        <w:rPr>
          <w:rFonts w:asciiTheme="minorEastAsia" w:hAnsiTheme="minorEastAsia"/>
          <w:sz w:val="24"/>
          <w:szCs w:val="24"/>
        </w:rPr>
        <w:t>中洗协清洁［2016］1号</w:t>
      </w:r>
    </w:p>
    <w:p w:rsidR="00366EDA" w:rsidRPr="00366EDA" w:rsidRDefault="00366EDA" w:rsidP="002D5375">
      <w:pPr>
        <w:spacing w:line="440" w:lineRule="atLeast"/>
      </w:pPr>
      <w:r w:rsidRPr="00366EDA">
        <w:t>各有关单位：</w:t>
      </w:r>
    </w:p>
    <w:p w:rsidR="00366EDA" w:rsidRDefault="00366EDA" w:rsidP="00366EDA">
      <w:pPr>
        <w:spacing w:line="440" w:lineRule="atLeast"/>
        <w:ind w:firstLineChars="200" w:firstLine="420"/>
      </w:pPr>
      <w:r w:rsidRPr="00366EDA">
        <w:t>为提升行业创新研发能力，帮助企业快速准确对接市场，中国洗涤用品工业协会工业与公共设施清洁分会（以下简称中国洗协</w:t>
      </w:r>
      <w:r w:rsidRPr="00366EDA">
        <w:t>I&amp;I</w:t>
      </w:r>
      <w:r w:rsidRPr="00366EDA">
        <w:t>清洁分会）将于</w:t>
      </w:r>
      <w:r w:rsidRPr="00366EDA">
        <w:t>2016</w:t>
      </w:r>
      <w:r w:rsidRPr="00366EDA">
        <w:t>年</w:t>
      </w:r>
      <w:r w:rsidRPr="00366EDA">
        <w:t>4</w:t>
      </w:r>
      <w:r w:rsidRPr="00366EDA">
        <w:t>月</w:t>
      </w:r>
      <w:r w:rsidRPr="00366EDA">
        <w:t>6</w:t>
      </w:r>
      <w:r w:rsidRPr="00366EDA">
        <w:t>日～</w:t>
      </w:r>
      <w:r w:rsidRPr="00366EDA">
        <w:t>8</w:t>
      </w:r>
      <w:r w:rsidRPr="00366EDA">
        <w:t>日在北京召开中国洗协</w:t>
      </w:r>
      <w:r w:rsidRPr="00366EDA">
        <w:t>I&amp;I</w:t>
      </w:r>
      <w:r w:rsidRPr="00366EDA">
        <w:t>清洁分会一届三次全委会及第三届（</w:t>
      </w:r>
      <w:r w:rsidRPr="00366EDA">
        <w:t>2016</w:t>
      </w:r>
      <w:r w:rsidRPr="00366EDA">
        <w:t>）工业与公共设施清洁技术论坛暨清洁行业专业技术人才高级研修班。本次会议主题为</w:t>
      </w:r>
      <w:r w:rsidRPr="00366EDA">
        <w:t>“</w:t>
      </w:r>
      <w:r w:rsidRPr="00366EDA">
        <w:t>创新驱动行业发展</w:t>
      </w:r>
      <w:r w:rsidRPr="00366EDA">
        <w:t>”</w:t>
      </w:r>
      <w:r w:rsidRPr="00366EDA">
        <w:t>，会议将围绕布草与卫浴清洁、食品工业及餐饮业清洁等领域的产品与原料开发、配方技术创新与应用、绿色工艺与智能制造、市场</w:t>
      </w:r>
      <w:r w:rsidRPr="00366EDA">
        <w:t>+</w:t>
      </w:r>
      <w:r w:rsidRPr="00366EDA">
        <w:t>互联网等方面展开研讨与培训。会议将为参加培训人员颁发国家人力资源和社会保障部《专业技术人才知识更新工程培训结业证书》。会议期间，还将为获得</w:t>
      </w:r>
      <w:r w:rsidRPr="00366EDA">
        <w:t>“2015</w:t>
      </w:r>
      <w:r w:rsidRPr="00366EDA">
        <w:t>年度中国工业与公共设施清洁产品质量奖</w:t>
      </w:r>
      <w:r w:rsidRPr="00366EDA">
        <w:t>”</w:t>
      </w:r>
      <w:r w:rsidRPr="00366EDA">
        <w:t>的企业颁奖。</w:t>
      </w:r>
    </w:p>
    <w:p w:rsidR="00366EDA" w:rsidRDefault="00366EDA" w:rsidP="00366EDA">
      <w:pPr>
        <w:spacing w:line="440" w:lineRule="atLeast"/>
        <w:ind w:firstLineChars="200" w:firstLine="420"/>
      </w:pPr>
      <w:r w:rsidRPr="00366EDA">
        <w:t>会议同期，将举办</w:t>
      </w:r>
      <w:r w:rsidRPr="00366EDA">
        <w:t>“2016</w:t>
      </w:r>
      <w:r w:rsidRPr="00366EDA">
        <w:t>中国国际商用清洗设备及清洁用品展览会</w:t>
      </w:r>
      <w:r w:rsidRPr="00366EDA">
        <w:t>”</w:t>
      </w:r>
      <w:r w:rsidRPr="00366EDA">
        <w:t>。</w:t>
      </w:r>
    </w:p>
    <w:p w:rsidR="00366EDA" w:rsidRDefault="00366EDA" w:rsidP="00366EDA">
      <w:pPr>
        <w:spacing w:line="440" w:lineRule="atLeast"/>
        <w:ind w:firstLineChars="200" w:firstLine="420"/>
        <w:rPr>
          <w:rFonts w:asciiTheme="minorEastAsia" w:hAnsiTheme="minorEastAsia"/>
        </w:rPr>
      </w:pPr>
      <w:r>
        <w:rPr>
          <w:rFonts w:asciiTheme="minorEastAsia" w:hAnsiTheme="minorEastAsia" w:hint="eastAsia"/>
        </w:rPr>
        <w:t>有关事宜查询网址：</w:t>
      </w:r>
      <w:r w:rsidRPr="00366EDA">
        <w:rPr>
          <w:rFonts w:asciiTheme="minorEastAsia" w:hAnsiTheme="minorEastAsia"/>
        </w:rPr>
        <w:t>http://www.cassdi.org/show.php?contentid=5296</w:t>
      </w:r>
    </w:p>
    <w:p w:rsidR="00366EDA" w:rsidRDefault="00366EDA" w:rsidP="00006D1D">
      <w:pPr>
        <w:spacing w:afterLines="150" w:line="440" w:lineRule="atLeast"/>
        <w:ind w:firstLineChars="2100" w:firstLine="4410"/>
        <w:rPr>
          <w:rFonts w:asciiTheme="minorEastAsia" w:hAnsiTheme="minorEastAsia"/>
        </w:rPr>
      </w:pPr>
      <w:r>
        <w:rPr>
          <w:rFonts w:asciiTheme="minorEastAsia" w:hAnsiTheme="minorEastAsia" w:hint="eastAsia"/>
        </w:rPr>
        <w:t xml:space="preserve">（摘自  </w:t>
      </w:r>
      <w:r w:rsidR="00DF78CA">
        <w:rPr>
          <w:rFonts w:asciiTheme="minorEastAsia" w:hAnsiTheme="minorEastAsia" w:hint="eastAsia"/>
        </w:rPr>
        <w:t>中国洗涤用品工业协会</w:t>
      </w:r>
      <w:r>
        <w:rPr>
          <w:rFonts w:asciiTheme="minorEastAsia" w:hAnsiTheme="minorEastAsia" w:hint="eastAsia"/>
        </w:rPr>
        <w:t>官网）</w:t>
      </w:r>
    </w:p>
    <w:p w:rsidR="00AB65D7" w:rsidRPr="00C95EC0" w:rsidRDefault="00AB65D7" w:rsidP="00C34D4F">
      <w:pPr>
        <w:rPr>
          <w:rFonts w:ascii="黑体" w:eastAsia="黑体" w:hAnsi="黑体"/>
          <w:color w:val="000000" w:themeColor="text1"/>
          <w:spacing w:val="-4"/>
          <w:sz w:val="36"/>
          <w:szCs w:val="36"/>
        </w:rPr>
      </w:pPr>
      <w:r w:rsidRPr="00C95EC0">
        <w:rPr>
          <w:rFonts w:ascii="黑体" w:eastAsia="黑体" w:hAnsi="黑体"/>
          <w:color w:val="000000" w:themeColor="text1"/>
          <w:spacing w:val="-4"/>
          <w:sz w:val="36"/>
          <w:szCs w:val="36"/>
        </w:rPr>
        <w:t>第</w:t>
      </w:r>
      <w:r w:rsidRPr="00C95EC0">
        <w:rPr>
          <w:rFonts w:ascii="黑体" w:eastAsia="黑体" w:hAnsi="黑体" w:hint="eastAsia"/>
          <w:color w:val="000000" w:themeColor="text1"/>
          <w:spacing w:val="-4"/>
          <w:sz w:val="36"/>
          <w:szCs w:val="36"/>
        </w:rPr>
        <w:t>三十</w:t>
      </w:r>
      <w:r w:rsidRPr="00C95EC0">
        <w:rPr>
          <w:rFonts w:ascii="黑体" w:eastAsia="黑体" w:hAnsi="黑体"/>
          <w:color w:val="000000" w:themeColor="text1"/>
          <w:spacing w:val="-4"/>
          <w:sz w:val="36"/>
          <w:szCs w:val="36"/>
        </w:rPr>
        <w:t>届中国国际塑料橡胶工业展览会将在上海举办</w:t>
      </w:r>
    </w:p>
    <w:p w:rsidR="00AB65D7" w:rsidRPr="00A43EC0" w:rsidRDefault="00AB65D7" w:rsidP="00006D1D">
      <w:pPr>
        <w:spacing w:beforeLines="50" w:line="440" w:lineRule="atLeast"/>
        <w:ind w:firstLineChars="200" w:firstLine="428"/>
        <w:rPr>
          <w:color w:val="000000" w:themeColor="text1"/>
          <w:spacing w:val="2"/>
        </w:rPr>
      </w:pPr>
      <w:r w:rsidRPr="00A43EC0">
        <w:rPr>
          <w:color w:val="000000" w:themeColor="text1"/>
          <w:spacing w:val="2"/>
        </w:rPr>
        <w:t>第三十届中国国际塑料橡胶工业展览会于</w:t>
      </w:r>
      <w:r w:rsidRPr="00A43EC0">
        <w:rPr>
          <w:rFonts w:hint="eastAsia"/>
          <w:color w:val="000000" w:themeColor="text1"/>
          <w:spacing w:val="2"/>
        </w:rPr>
        <w:t>2016</w:t>
      </w:r>
      <w:r w:rsidRPr="00A43EC0">
        <w:rPr>
          <w:rFonts w:hint="eastAsia"/>
          <w:color w:val="000000" w:themeColor="text1"/>
          <w:spacing w:val="2"/>
        </w:rPr>
        <w:t>年</w:t>
      </w:r>
      <w:r w:rsidRPr="00A43EC0">
        <w:rPr>
          <w:rFonts w:hint="eastAsia"/>
          <w:color w:val="000000" w:themeColor="text1"/>
          <w:spacing w:val="2"/>
        </w:rPr>
        <w:t>4</w:t>
      </w:r>
      <w:r w:rsidRPr="00A43EC0">
        <w:rPr>
          <w:rFonts w:hint="eastAsia"/>
          <w:color w:val="000000" w:themeColor="text1"/>
          <w:spacing w:val="2"/>
        </w:rPr>
        <w:t>月</w:t>
      </w:r>
      <w:r w:rsidRPr="00A43EC0">
        <w:rPr>
          <w:rFonts w:hint="eastAsia"/>
          <w:color w:val="000000" w:themeColor="text1"/>
          <w:spacing w:val="2"/>
        </w:rPr>
        <w:t>25</w:t>
      </w:r>
      <w:r w:rsidRPr="00A43EC0">
        <w:rPr>
          <w:rFonts w:hint="eastAsia"/>
          <w:color w:val="000000" w:themeColor="text1"/>
          <w:spacing w:val="2"/>
        </w:rPr>
        <w:t>日</w:t>
      </w:r>
      <w:r w:rsidRPr="00A43EC0">
        <w:rPr>
          <w:rFonts w:hint="eastAsia"/>
          <w:color w:val="000000" w:themeColor="text1"/>
          <w:spacing w:val="2"/>
        </w:rPr>
        <w:t>-28</w:t>
      </w:r>
      <w:r w:rsidRPr="00A43EC0">
        <w:rPr>
          <w:rFonts w:hint="eastAsia"/>
          <w:color w:val="000000" w:themeColor="text1"/>
          <w:spacing w:val="2"/>
        </w:rPr>
        <w:t>日在上海新国际博览中心举办。</w:t>
      </w:r>
      <w:r w:rsidRPr="00A43EC0">
        <w:rPr>
          <w:rFonts w:hint="eastAsia"/>
          <w:color w:val="000000" w:themeColor="text1"/>
          <w:spacing w:val="2"/>
        </w:rPr>
        <w:t xml:space="preserve"> </w:t>
      </w:r>
      <w:r w:rsidRPr="00A43EC0">
        <w:rPr>
          <w:rFonts w:hint="eastAsia"/>
          <w:color w:val="000000" w:themeColor="text1"/>
          <w:spacing w:val="2"/>
        </w:rPr>
        <w:t>展会面积达</w:t>
      </w:r>
      <w:r w:rsidRPr="00A43EC0">
        <w:rPr>
          <w:rFonts w:hint="eastAsia"/>
          <w:color w:val="000000" w:themeColor="text1"/>
          <w:spacing w:val="2"/>
        </w:rPr>
        <w:t>230000</w:t>
      </w:r>
      <w:r w:rsidRPr="00A43EC0">
        <w:rPr>
          <w:rFonts w:hint="eastAsia"/>
          <w:color w:val="000000" w:themeColor="text1"/>
          <w:spacing w:val="2"/>
        </w:rPr>
        <w:t>平方米，占新国际博览中心</w:t>
      </w:r>
      <w:r w:rsidRPr="00A43EC0">
        <w:rPr>
          <w:rFonts w:hint="eastAsia"/>
          <w:color w:val="000000" w:themeColor="text1"/>
          <w:spacing w:val="2"/>
        </w:rPr>
        <w:t>17</w:t>
      </w:r>
      <w:r w:rsidRPr="00A43EC0">
        <w:rPr>
          <w:rFonts w:hint="eastAsia"/>
          <w:color w:val="000000" w:themeColor="text1"/>
          <w:spacing w:val="2"/>
        </w:rPr>
        <w:t>个展馆，展商</w:t>
      </w:r>
      <w:r w:rsidRPr="00A43EC0">
        <w:rPr>
          <w:rFonts w:hint="eastAsia"/>
          <w:color w:val="000000" w:themeColor="text1"/>
          <w:spacing w:val="2"/>
        </w:rPr>
        <w:t>3200</w:t>
      </w:r>
      <w:r w:rsidRPr="00A43EC0">
        <w:rPr>
          <w:rFonts w:hint="eastAsia"/>
          <w:color w:val="000000" w:themeColor="text1"/>
          <w:spacing w:val="2"/>
        </w:rPr>
        <w:t>多家，</w:t>
      </w:r>
      <w:r w:rsidRPr="00A43EC0">
        <w:rPr>
          <w:color w:val="000000" w:themeColor="text1"/>
          <w:spacing w:val="2"/>
        </w:rPr>
        <w:t>现场设有化工及原材料专区、挤出机械专区、注塑机械专区、工业自动化专区、复合材料及特种材料专区等</w:t>
      </w:r>
      <w:r w:rsidRPr="00A43EC0">
        <w:rPr>
          <w:color w:val="000000" w:themeColor="text1"/>
          <w:spacing w:val="2"/>
        </w:rPr>
        <w:t>15</w:t>
      </w:r>
      <w:r w:rsidRPr="00A43EC0">
        <w:rPr>
          <w:color w:val="000000" w:themeColor="text1"/>
          <w:spacing w:val="2"/>
        </w:rPr>
        <w:t>个产品展区。此次</w:t>
      </w:r>
      <w:r w:rsidR="00FE2444">
        <w:rPr>
          <w:color w:val="000000" w:themeColor="text1"/>
          <w:spacing w:val="2"/>
        </w:rPr>
        <w:t>参观</w:t>
      </w:r>
      <w:r w:rsidRPr="00A43EC0">
        <w:rPr>
          <w:color w:val="000000" w:themeColor="text1"/>
          <w:spacing w:val="2"/>
        </w:rPr>
        <w:t>展会</w:t>
      </w:r>
      <w:r w:rsidR="00FE2444">
        <w:rPr>
          <w:color w:val="000000" w:themeColor="text1"/>
          <w:spacing w:val="2"/>
        </w:rPr>
        <w:t>由行业协会组织</w:t>
      </w:r>
      <w:r w:rsidRPr="00A43EC0">
        <w:rPr>
          <w:color w:val="000000" w:themeColor="text1"/>
          <w:spacing w:val="2"/>
        </w:rPr>
        <w:t>全程免费</w:t>
      </w:r>
      <w:r w:rsidRPr="00A43EC0">
        <w:rPr>
          <w:rFonts w:hint="eastAsia"/>
          <w:color w:val="000000" w:themeColor="text1"/>
          <w:spacing w:val="2"/>
        </w:rPr>
        <w:t>，</w:t>
      </w:r>
      <w:r w:rsidRPr="00A43EC0">
        <w:rPr>
          <w:color w:val="000000" w:themeColor="text1"/>
          <w:spacing w:val="2"/>
        </w:rPr>
        <w:t> </w:t>
      </w:r>
      <w:r w:rsidRPr="00A43EC0">
        <w:rPr>
          <w:rFonts w:hint="eastAsia"/>
          <w:color w:val="000000" w:themeColor="text1"/>
          <w:spacing w:val="2"/>
        </w:rPr>
        <w:t>如有意向参观请于</w:t>
      </w:r>
      <w:r w:rsidRPr="00A43EC0">
        <w:rPr>
          <w:rFonts w:hint="eastAsia"/>
          <w:color w:val="000000" w:themeColor="text1"/>
          <w:spacing w:val="2"/>
        </w:rPr>
        <w:t>3</w:t>
      </w:r>
      <w:r w:rsidRPr="00A43EC0">
        <w:rPr>
          <w:rFonts w:hint="eastAsia"/>
          <w:color w:val="000000" w:themeColor="text1"/>
          <w:spacing w:val="2"/>
        </w:rPr>
        <w:t>月</w:t>
      </w:r>
      <w:r w:rsidRPr="00A43EC0">
        <w:rPr>
          <w:rFonts w:hint="eastAsia"/>
          <w:color w:val="000000" w:themeColor="text1"/>
          <w:spacing w:val="2"/>
        </w:rPr>
        <w:t>20</w:t>
      </w:r>
      <w:r w:rsidRPr="00A43EC0">
        <w:rPr>
          <w:rFonts w:hint="eastAsia"/>
          <w:color w:val="000000" w:themeColor="text1"/>
          <w:spacing w:val="2"/>
        </w:rPr>
        <w:t>日前报名，报名时将单位、姓名、职位、联系电话发送至邮箱：</w:t>
      </w:r>
      <w:hyperlink r:id="rId14" w:history="1">
        <w:r w:rsidRPr="00A43EC0">
          <w:rPr>
            <w:color w:val="000000" w:themeColor="text1"/>
            <w:spacing w:val="2"/>
          </w:rPr>
          <w:t>szdcaok@163.com</w:t>
        </w:r>
      </w:hyperlink>
      <w:r w:rsidRPr="00A43EC0">
        <w:rPr>
          <w:color w:val="000000" w:themeColor="text1"/>
          <w:spacing w:val="2"/>
        </w:rPr>
        <w:t> </w:t>
      </w:r>
      <w:r w:rsidRPr="00A43EC0">
        <w:rPr>
          <w:rFonts w:hint="eastAsia"/>
          <w:color w:val="000000" w:themeColor="text1"/>
          <w:spacing w:val="2"/>
        </w:rPr>
        <w:t>。</w:t>
      </w:r>
    </w:p>
    <w:p w:rsidR="00C34D4F" w:rsidRPr="00A43EC0" w:rsidRDefault="00AB65D7" w:rsidP="00A43EC0">
      <w:pPr>
        <w:spacing w:line="440" w:lineRule="atLeast"/>
        <w:ind w:firstLineChars="200" w:firstLine="428"/>
        <w:rPr>
          <w:color w:val="000000" w:themeColor="text1"/>
          <w:spacing w:val="2"/>
        </w:rPr>
      </w:pPr>
      <w:r w:rsidRPr="00A43EC0">
        <w:rPr>
          <w:rFonts w:hint="eastAsia"/>
          <w:color w:val="000000" w:themeColor="text1"/>
          <w:spacing w:val="2"/>
        </w:rPr>
        <w:t>联系人：吴国炎</w:t>
      </w:r>
      <w:r w:rsidRPr="00A43EC0">
        <w:rPr>
          <w:rFonts w:hint="eastAsia"/>
          <w:color w:val="000000" w:themeColor="text1"/>
          <w:spacing w:val="2"/>
        </w:rPr>
        <w:t xml:space="preserve">  </w:t>
      </w:r>
      <w:r w:rsidRPr="00A43EC0">
        <w:rPr>
          <w:color w:val="000000" w:themeColor="text1"/>
          <w:spacing w:val="2"/>
        </w:rPr>
        <w:t>李瑶</w:t>
      </w:r>
      <w:r w:rsidRPr="00A43EC0">
        <w:rPr>
          <w:rFonts w:hint="eastAsia"/>
          <w:color w:val="000000" w:themeColor="text1"/>
          <w:spacing w:val="2"/>
        </w:rPr>
        <w:t xml:space="preserve">   </w:t>
      </w:r>
    </w:p>
    <w:p w:rsidR="00AB65D7" w:rsidRPr="00A43EC0" w:rsidRDefault="00AB65D7" w:rsidP="00A43EC0">
      <w:pPr>
        <w:spacing w:line="440" w:lineRule="atLeast"/>
        <w:ind w:firstLineChars="200" w:firstLine="428"/>
        <w:rPr>
          <w:color w:val="000000" w:themeColor="text1"/>
          <w:spacing w:val="2"/>
        </w:rPr>
      </w:pPr>
      <w:r w:rsidRPr="00A43EC0">
        <w:rPr>
          <w:rFonts w:hint="eastAsia"/>
          <w:color w:val="000000" w:themeColor="text1"/>
          <w:spacing w:val="2"/>
        </w:rPr>
        <w:t>电话：</w:t>
      </w:r>
      <w:r w:rsidRPr="00A43EC0">
        <w:rPr>
          <w:rFonts w:hint="eastAsia"/>
          <w:color w:val="000000" w:themeColor="text1"/>
          <w:spacing w:val="2"/>
        </w:rPr>
        <w:t>0512-</w:t>
      </w:r>
      <w:r w:rsidRPr="00A43EC0">
        <w:rPr>
          <w:color w:val="000000" w:themeColor="text1"/>
          <w:spacing w:val="2"/>
        </w:rPr>
        <w:t>65222949</w:t>
      </w:r>
      <w:r w:rsidRPr="00A43EC0">
        <w:rPr>
          <w:rFonts w:hint="eastAsia"/>
          <w:color w:val="000000" w:themeColor="text1"/>
          <w:spacing w:val="2"/>
        </w:rPr>
        <w:t xml:space="preserve"> </w:t>
      </w:r>
      <w:r w:rsidRPr="00A43EC0">
        <w:rPr>
          <w:color w:val="000000" w:themeColor="text1"/>
          <w:spacing w:val="2"/>
        </w:rPr>
        <w:t>65244077</w:t>
      </w:r>
      <w:r w:rsidRPr="00A43EC0">
        <w:rPr>
          <w:rFonts w:hint="eastAsia"/>
          <w:color w:val="000000" w:themeColor="text1"/>
          <w:spacing w:val="2"/>
        </w:rPr>
        <w:t xml:space="preserve">     </w:t>
      </w:r>
    </w:p>
    <w:p w:rsidR="00AB65D7" w:rsidRPr="00A43EC0" w:rsidRDefault="00AB65D7" w:rsidP="00006D1D">
      <w:pPr>
        <w:spacing w:afterLines="150" w:line="440" w:lineRule="atLeast"/>
        <w:ind w:firstLineChars="2700" w:firstLine="5778"/>
        <w:rPr>
          <w:color w:val="000000" w:themeColor="text1"/>
          <w:spacing w:val="2"/>
        </w:rPr>
      </w:pPr>
      <w:r w:rsidRPr="00A43EC0">
        <w:rPr>
          <w:rFonts w:hint="eastAsia"/>
          <w:color w:val="000000" w:themeColor="text1"/>
          <w:spacing w:val="2"/>
        </w:rPr>
        <w:t>（日化协会秘书处）</w:t>
      </w:r>
    </w:p>
    <w:p w:rsidR="00AB65D7" w:rsidRPr="00932A30" w:rsidRDefault="00AB65D7" w:rsidP="00AB65D7">
      <w:pPr>
        <w:jc w:val="center"/>
        <w:rPr>
          <w:rFonts w:ascii="黑体" w:eastAsia="黑体" w:hAnsi="黑体"/>
          <w:color w:val="000000" w:themeColor="text1"/>
          <w:sz w:val="36"/>
          <w:szCs w:val="36"/>
        </w:rPr>
      </w:pPr>
      <w:r w:rsidRPr="00932A30">
        <w:rPr>
          <w:rFonts w:ascii="黑体" w:eastAsia="黑体" w:hAnsi="黑体" w:hint="eastAsia"/>
          <w:color w:val="000000" w:themeColor="text1"/>
          <w:sz w:val="36"/>
          <w:szCs w:val="36"/>
        </w:rPr>
        <w:lastRenderedPageBreak/>
        <w:t>第四届义乌美博会将于4月9日-11</w:t>
      </w:r>
      <w:r w:rsidR="00F833FC">
        <w:rPr>
          <w:rFonts w:ascii="黑体" w:eastAsia="黑体" w:hAnsi="黑体" w:hint="eastAsia"/>
          <w:color w:val="000000" w:themeColor="text1"/>
          <w:sz w:val="36"/>
          <w:szCs w:val="36"/>
        </w:rPr>
        <w:t>日举办</w:t>
      </w:r>
    </w:p>
    <w:p w:rsidR="00AB65D7" w:rsidRPr="005C6C2B" w:rsidRDefault="00AB65D7" w:rsidP="00006D1D">
      <w:pPr>
        <w:spacing w:beforeLines="50" w:line="420" w:lineRule="atLeast"/>
        <w:ind w:firstLineChars="200" w:firstLine="412"/>
        <w:rPr>
          <w:rFonts w:asciiTheme="minorEastAsia" w:hAnsiTheme="minorEastAsia"/>
          <w:color w:val="000000" w:themeColor="text1"/>
          <w:spacing w:val="-2"/>
        </w:rPr>
      </w:pPr>
      <w:r w:rsidRPr="005C6C2B">
        <w:rPr>
          <w:rFonts w:asciiTheme="minorEastAsia" w:hAnsiTheme="minorEastAsia" w:hint="eastAsia"/>
          <w:color w:val="000000" w:themeColor="text1"/>
          <w:spacing w:val="-2"/>
        </w:rPr>
        <w:t>2016年1月13日，从第四届中国义乌美容美发博览会暨化妆品日化原料设备包装展(简称“2016义乌美博会”)组委会获悉，2016义乌美博会将于4月9日-11</w:t>
      </w:r>
      <w:r w:rsidR="00C97F13">
        <w:rPr>
          <w:rFonts w:asciiTheme="minorEastAsia" w:hAnsiTheme="minorEastAsia" w:hint="eastAsia"/>
          <w:color w:val="000000" w:themeColor="text1"/>
          <w:spacing w:val="-2"/>
        </w:rPr>
        <w:t>日在国际博览中心举办</w:t>
      </w:r>
      <w:r w:rsidRPr="005C6C2B">
        <w:rPr>
          <w:rFonts w:asciiTheme="minorEastAsia" w:hAnsiTheme="minorEastAsia" w:hint="eastAsia"/>
          <w:color w:val="000000" w:themeColor="text1"/>
          <w:spacing w:val="-2"/>
        </w:rPr>
        <w:t>。</w:t>
      </w:r>
    </w:p>
    <w:p w:rsidR="00AB65D7" w:rsidRPr="005C6C2B" w:rsidRDefault="00AB65D7" w:rsidP="005C6C2B">
      <w:pPr>
        <w:spacing w:line="420" w:lineRule="atLeast"/>
        <w:ind w:firstLineChars="200" w:firstLine="412"/>
        <w:rPr>
          <w:rFonts w:asciiTheme="minorEastAsia" w:hAnsiTheme="minorEastAsia"/>
          <w:color w:val="000000" w:themeColor="text1"/>
          <w:spacing w:val="-2"/>
        </w:rPr>
      </w:pPr>
      <w:r w:rsidRPr="005C6C2B">
        <w:rPr>
          <w:rFonts w:asciiTheme="minorEastAsia" w:hAnsiTheme="minorEastAsia" w:hint="eastAsia"/>
          <w:color w:val="000000" w:themeColor="text1"/>
          <w:spacing w:val="-2"/>
        </w:rPr>
        <w:t>据悉，本届义乌美博会由浙江省美发美容行业协会、浙江省日用化工行业协会、义乌创杰展览服务有限公司等共同主办今年美博会展览面积约2万平方米，设化妆品个人护理用品、时尚发制品与美发用品、日化技术、原料设备包装、美容美体及健康养生产品、微商电商、海峡两岸及国际区等主题展区，基本涵盖了美容美发行业的全产业链。</w:t>
      </w:r>
    </w:p>
    <w:p w:rsidR="005C6C2B" w:rsidRDefault="00AB65D7" w:rsidP="00006D1D">
      <w:pPr>
        <w:spacing w:afterLines="150" w:line="420" w:lineRule="atLeast"/>
        <w:ind w:firstLineChars="200" w:firstLine="412"/>
        <w:rPr>
          <w:rFonts w:ascii="黑体" w:eastAsia="黑体" w:hAnsi="黑体"/>
          <w:spacing w:val="-4"/>
          <w:sz w:val="36"/>
          <w:szCs w:val="36"/>
        </w:rPr>
      </w:pPr>
      <w:r w:rsidRPr="005C6C2B">
        <w:rPr>
          <w:rFonts w:asciiTheme="minorEastAsia" w:hAnsiTheme="minorEastAsia" w:hint="eastAsia"/>
          <w:color w:val="000000" w:themeColor="text1"/>
          <w:spacing w:val="-2"/>
        </w:rPr>
        <w:t>相比去年今年美博会国际化程度更高，参展企业数将增50%，企业总数将达到600家左右。目前，2016义乌美博会的招展招商工作正有序进行。截至2015年12月底，报名参展企业已超200家，意向参展企业近260家。</w:t>
      </w:r>
      <w:r w:rsidR="005C6C2B" w:rsidRPr="005C6C2B">
        <w:rPr>
          <w:rFonts w:asciiTheme="minorEastAsia" w:hAnsiTheme="minorEastAsia" w:hint="eastAsia"/>
          <w:color w:val="000000" w:themeColor="text1"/>
          <w:spacing w:val="-2"/>
        </w:rPr>
        <w:t>江苏省日化企业首次参展的有苏州凌琳日化有限公司、无锡珂妮日用化妆品有限公司。</w:t>
      </w:r>
      <w:r w:rsidRPr="005C6C2B">
        <w:rPr>
          <w:rFonts w:asciiTheme="minorEastAsia" w:hAnsiTheme="minorEastAsia" w:hint="eastAsia"/>
          <w:color w:val="000000" w:themeColor="text1"/>
          <w:spacing w:val="-2"/>
        </w:rPr>
        <w:t>传化集团、华诺化工、东阳医药等一大批名牌企业已确定参展;国际采购商报名人数超预期，登记在册的参观人数已达1万多人，其中外商采购人士占到了18%，分别来自法国、意大利、瑞士、韩国和马来西亚等17个国家和地区。主办方在与国际贸易网站、海外各个国家商会驻义乌办事处展开合作的同时，还与亚洲美容美发行业协会、中韩友好交流协会等进行对接，积极邀请境外采购商来义参展。</w:t>
      </w:r>
      <w:r w:rsidR="005C6C2B">
        <w:rPr>
          <w:rFonts w:asciiTheme="minorEastAsia" w:hAnsiTheme="minorEastAsia" w:hint="eastAsia"/>
          <w:color w:val="000000" w:themeColor="text1"/>
          <w:spacing w:val="-2"/>
        </w:rPr>
        <w:t>（综合报道）</w:t>
      </w:r>
      <w:r w:rsidR="005C6C2B" w:rsidRPr="00D171AB">
        <w:rPr>
          <w:rFonts w:ascii="黑体" w:eastAsia="黑体" w:hAnsi="黑体"/>
          <w:spacing w:val="-4"/>
          <w:sz w:val="36"/>
          <w:szCs w:val="36"/>
        </w:rPr>
        <w:t xml:space="preserve"> </w:t>
      </w:r>
    </w:p>
    <w:p w:rsidR="00A43EC0" w:rsidRPr="005C6C2B" w:rsidRDefault="00A43EC0" w:rsidP="005C6C2B">
      <w:pPr>
        <w:rPr>
          <w:rFonts w:ascii="黑体" w:eastAsia="黑体" w:hAnsi="黑体"/>
          <w:spacing w:val="-4"/>
          <w:sz w:val="36"/>
          <w:szCs w:val="36"/>
        </w:rPr>
      </w:pPr>
      <w:r w:rsidRPr="005C6C2B">
        <w:rPr>
          <w:rFonts w:ascii="黑体" w:eastAsia="黑体" w:hAnsi="黑体"/>
          <w:spacing w:val="-4"/>
          <w:sz w:val="36"/>
          <w:szCs w:val="36"/>
        </w:rPr>
        <w:t>“苏州市质量技术监督综合检验检测中心”挂牌成立</w:t>
      </w:r>
    </w:p>
    <w:p w:rsidR="00A43EC0" w:rsidRPr="00C34D4F" w:rsidRDefault="00A43EC0" w:rsidP="005C6C2B">
      <w:pPr>
        <w:spacing w:line="410" w:lineRule="atLeast"/>
        <w:ind w:firstLineChars="200" w:firstLine="420"/>
      </w:pPr>
      <w:r w:rsidRPr="00C34D4F">
        <w:t>1</w:t>
      </w:r>
      <w:r w:rsidRPr="00C34D4F">
        <w:t>月</w:t>
      </w:r>
      <w:r w:rsidRPr="00C34D4F">
        <w:t>28</w:t>
      </w:r>
      <w:r w:rsidRPr="00C34D4F">
        <w:t>日，苏州市质量技术监督综合检验检测中心举行揭牌成立仪式。苏州市质监局钮雪林局长、王庆煊书记，苏州市技术监督培训中心领导班子等参加仪式。</w:t>
      </w:r>
    </w:p>
    <w:p w:rsidR="00A43EC0" w:rsidRPr="00C34D4F" w:rsidRDefault="00A43EC0" w:rsidP="005C6C2B">
      <w:pPr>
        <w:spacing w:line="410" w:lineRule="atLeast"/>
        <w:ind w:firstLineChars="200" w:firstLine="420"/>
      </w:pPr>
      <w:r w:rsidRPr="00C34D4F">
        <w:t>新成立的苏州市质量技术监督综合检验检测中心为市质监局下属事业单位，整合了苏州市产品质量监督检验所和苏州市技术监督培训中心的职能和人员，同时加挂</w:t>
      </w:r>
      <w:r w:rsidRPr="00C34D4F">
        <w:t>“</w:t>
      </w:r>
      <w:r w:rsidRPr="00C34D4F">
        <w:t>苏州市产品质量监督检验所、苏州市质量认证中心</w:t>
      </w:r>
      <w:r w:rsidRPr="00C34D4F">
        <w:t>”</w:t>
      </w:r>
      <w:r w:rsidRPr="00C34D4F">
        <w:t>两块牌子。</w:t>
      </w:r>
    </w:p>
    <w:p w:rsidR="00A43EC0" w:rsidRPr="00C34D4F" w:rsidRDefault="00A43EC0" w:rsidP="005C6C2B">
      <w:pPr>
        <w:spacing w:line="410" w:lineRule="atLeast"/>
        <w:ind w:firstLineChars="200" w:firstLine="420"/>
      </w:pPr>
      <w:r w:rsidRPr="00C34D4F">
        <w:t>钮雪林在揭牌仪式讲话中指出，市质量技术综合检验检测中心的成立是苏州市质检体制改革的重要举措，也是检验检测认证行业健康快速发展和供给侧结构性改革的客观需求。综合检验检测中心要以此为契机，加快推进运行机制和能力建设，着力提升服务效能，为苏州率先迈入</w:t>
      </w:r>
      <w:r w:rsidRPr="00C34D4F">
        <w:t>“</w:t>
      </w:r>
      <w:r w:rsidRPr="00C34D4F">
        <w:t>质量时代</w:t>
      </w:r>
      <w:r w:rsidRPr="00C34D4F">
        <w:t>”</w:t>
      </w:r>
      <w:r w:rsidRPr="00C34D4F">
        <w:t>提供坚实保障。</w:t>
      </w:r>
      <w:r>
        <w:rPr>
          <w:rFonts w:hint="eastAsia"/>
        </w:rPr>
        <w:t xml:space="preserve">         </w:t>
      </w:r>
      <w:r>
        <w:rPr>
          <w:rFonts w:hint="eastAsia"/>
        </w:rPr>
        <w:t>（摘自</w:t>
      </w:r>
      <w:r>
        <w:rPr>
          <w:rFonts w:hint="eastAsia"/>
        </w:rPr>
        <w:t xml:space="preserve">  </w:t>
      </w:r>
      <w:r>
        <w:rPr>
          <w:rFonts w:hint="eastAsia"/>
        </w:rPr>
        <w:t>苏州市质量技术监督局网站）</w:t>
      </w:r>
    </w:p>
    <w:p w:rsidR="00C34D4F" w:rsidRPr="00932A30" w:rsidRDefault="00C34D4F" w:rsidP="00C34D4F">
      <w:pPr>
        <w:jc w:val="center"/>
        <w:rPr>
          <w:rFonts w:ascii="黑体" w:eastAsia="黑体" w:hAnsi="黑体"/>
          <w:color w:val="000000" w:themeColor="text1"/>
          <w:sz w:val="36"/>
          <w:szCs w:val="36"/>
        </w:rPr>
      </w:pPr>
      <w:r w:rsidRPr="00932A30">
        <w:rPr>
          <w:rFonts w:ascii="黑体" w:eastAsia="黑体" w:hAnsi="黑体" w:hint="eastAsia"/>
          <w:color w:val="000000" w:themeColor="text1"/>
          <w:sz w:val="36"/>
          <w:szCs w:val="36"/>
        </w:rPr>
        <w:lastRenderedPageBreak/>
        <w:t>努力把苏州建成高知名度品牌之都</w:t>
      </w:r>
    </w:p>
    <w:p w:rsidR="00C34D4F" w:rsidRPr="00932A30" w:rsidRDefault="00C34D4F" w:rsidP="00006D1D">
      <w:pPr>
        <w:spacing w:beforeLines="50" w:line="44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2016年2月1日，“品牌筑梦　苏州骄傲”2015年度苏州市“十大自主品牌”和“十大公共服务平台”颁奖典礼在苏州文化艺术中心举行，市委书记周乃翔，市委副书记、市长曲福田为获奖企业颁奖。</w:t>
      </w:r>
    </w:p>
    <w:p w:rsidR="00C34D4F" w:rsidRPr="00932A30" w:rsidRDefault="00C34D4F" w:rsidP="00C34D4F">
      <w:pPr>
        <w:spacing w:line="44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为打造苏州工业经济升级版，大力发展品牌经济，增强公共平台服务实体经济的动力，实现“苏州制造”向“苏州创造”和“苏州智造”延伸，我市组织评选和表彰2015年度苏州市“十大自主品牌”和“十大公共服务平台”。“双十评选”由市经信委、市政府新闻办联合主办，经过企业自荐申报、审核提名、市民投票、综合评定等相关程序，最终好孩子、波司登、太湖雪、康力、隆力奇、梦兰、莱克、桑罗、海格和沙洲优黄获选“苏州市十大自主品牌”；苏州市计量检测研究所、苏州电器科学研究院股份有限公司、苏州市软件评测中心有限公司、苏州国科综合数据中心有限公司、江苏化工品交易中心有限公司、苏州中科纺织技术服务有限公司、昭衍（苏州）新药研究中心有限公司、苏州市农业担保有限公司、苏州大学卫生与环境技术研究所和苏州火炬创新创业孵化管理有限公司获选“苏州市十大公共服务平台”。曲福田在颁奖典礼致辞时说，“十三五”时期是苏州深入贯彻落实习近平总书记系列重要讲话特别是视察江苏重要讲话精神，全力当好建设“强富美高”新江苏先行军排头兵的重要阶段。苏州要建成具有国际竞争力的先进制造业基地和具有全球影响力的产业科技创新高地，质量和品牌建设尤为重要。为此，要深入实施品牌塑造工程和业态创新工程，整体推进区域品牌、产业品牌、服务品牌建设，积极探索“制造+服务”新途径，努力把苏州建设成为特色鲜明、知名度高的品牌之都。</w:t>
      </w:r>
    </w:p>
    <w:p w:rsidR="00C34D4F" w:rsidRPr="00932A30" w:rsidRDefault="00C34D4F" w:rsidP="00C34D4F">
      <w:pPr>
        <w:spacing w:line="44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近年来，苏州紧扣转变经济发展方式这一主线，深入实施质量强市战略和商标战略，加快培育自主品牌，加强建设公共服务平台，一批知名品牌企业和专业公共技术服务载体脱颖而出。截至目前，全市已拥有7家国家工业品牌培育示范企业，112件中国驰名商标，749件江苏省著名商标，以及11家国家中小企业公共服务示范平台和225家省星级公共服务平台。全市的质量和品牌竞争力得到持续增强，服务创新创业的能力有了显著提高。</w:t>
      </w:r>
    </w:p>
    <w:p w:rsidR="00C34D4F" w:rsidRPr="00932A30" w:rsidRDefault="00C34D4F" w:rsidP="00C34D4F">
      <w:pPr>
        <w:spacing w:line="44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市领导徐明、徐国强、徐美健、姚东明出席活动。</w:t>
      </w:r>
    </w:p>
    <w:p w:rsidR="00C34D4F" w:rsidRDefault="00777194" w:rsidP="00006D1D">
      <w:pPr>
        <w:spacing w:afterLines="150" w:line="440" w:lineRule="atLeast"/>
        <w:ind w:firstLineChars="3000" w:firstLine="6300"/>
        <w:jc w:val="left"/>
        <w:rPr>
          <w:rFonts w:asciiTheme="minorEastAsia" w:hAnsiTheme="minorEastAsia"/>
          <w:color w:val="000000" w:themeColor="text1"/>
        </w:rPr>
      </w:pPr>
      <w:r>
        <w:rPr>
          <w:rFonts w:asciiTheme="minorEastAsia" w:hAnsiTheme="minorEastAsia" w:hint="eastAsia"/>
          <w:color w:val="000000" w:themeColor="text1"/>
        </w:rPr>
        <w:t>（综合报道</w:t>
      </w:r>
      <w:r w:rsidR="00C34D4F" w:rsidRPr="00932A30">
        <w:rPr>
          <w:rFonts w:asciiTheme="minorEastAsia" w:hAnsiTheme="minorEastAsia" w:hint="eastAsia"/>
          <w:color w:val="000000" w:themeColor="text1"/>
        </w:rPr>
        <w:t>）</w:t>
      </w:r>
    </w:p>
    <w:p w:rsidR="00C34D4F" w:rsidRPr="00932A30" w:rsidRDefault="00C34D4F" w:rsidP="00006D1D">
      <w:pPr>
        <w:spacing w:beforeLines="150" w:line="440" w:lineRule="atLeast"/>
        <w:jc w:val="center"/>
        <w:rPr>
          <w:rFonts w:ascii="黑体" w:eastAsia="黑体" w:hAnsi="黑体"/>
          <w:color w:val="000000" w:themeColor="text1"/>
          <w:sz w:val="36"/>
          <w:szCs w:val="36"/>
        </w:rPr>
      </w:pPr>
      <w:r w:rsidRPr="00932A30">
        <w:rPr>
          <w:rFonts w:ascii="黑体" w:eastAsia="黑体" w:hAnsi="黑体"/>
          <w:color w:val="000000" w:themeColor="text1"/>
          <w:sz w:val="36"/>
          <w:szCs w:val="36"/>
        </w:rPr>
        <w:lastRenderedPageBreak/>
        <w:t>国家质监局：发布衣料用液体洗涤剂</w:t>
      </w:r>
    </w:p>
    <w:p w:rsidR="00C34D4F" w:rsidRPr="00932A30" w:rsidRDefault="00C34D4F" w:rsidP="00C34D4F">
      <w:pPr>
        <w:spacing w:line="440" w:lineRule="atLeast"/>
        <w:jc w:val="center"/>
        <w:rPr>
          <w:rFonts w:ascii="黑体" w:eastAsia="黑体" w:hAnsi="黑体"/>
          <w:color w:val="000000" w:themeColor="text1"/>
          <w:sz w:val="36"/>
          <w:szCs w:val="36"/>
        </w:rPr>
      </w:pPr>
      <w:r w:rsidRPr="00932A30">
        <w:rPr>
          <w:rFonts w:ascii="黑体" w:eastAsia="黑体" w:hAnsi="黑体"/>
          <w:color w:val="000000" w:themeColor="text1"/>
          <w:sz w:val="36"/>
          <w:szCs w:val="36"/>
        </w:rPr>
        <w:t>等5项产品质量监督抽查实施规范</w:t>
      </w:r>
    </w:p>
    <w:p w:rsidR="00C34D4F" w:rsidRPr="00932A30" w:rsidRDefault="00C34D4F" w:rsidP="00006D1D">
      <w:pPr>
        <w:spacing w:beforeLines="50" w:line="450" w:lineRule="atLeast"/>
        <w:ind w:firstLineChars="200" w:firstLine="428"/>
        <w:rPr>
          <w:rFonts w:asciiTheme="minorEastAsia" w:hAnsiTheme="minorEastAsia"/>
          <w:color w:val="000000" w:themeColor="text1"/>
          <w:spacing w:val="2"/>
        </w:rPr>
      </w:pPr>
      <w:r w:rsidRPr="00932A30">
        <w:rPr>
          <w:rFonts w:asciiTheme="minorEastAsia" w:hAnsiTheme="minorEastAsia"/>
          <w:color w:val="000000" w:themeColor="text1"/>
          <w:spacing w:val="2"/>
        </w:rPr>
        <w:t>国家质量监督总局发布衣料用液体洗涤剂、洗衣粉（含洗衣膏）、皂类、杀菌剂、消毒剂等5项产品质量监督抽查实施规范标准文本。</w:t>
      </w:r>
    </w:p>
    <w:p w:rsidR="00C34D4F" w:rsidRPr="00932A30" w:rsidRDefault="00C34D4F" w:rsidP="00C34D4F">
      <w:pPr>
        <w:spacing w:line="450" w:lineRule="atLeast"/>
        <w:ind w:firstLineChars="200" w:firstLine="428"/>
        <w:rPr>
          <w:rFonts w:asciiTheme="minorEastAsia" w:hAnsiTheme="minorEastAsia"/>
          <w:color w:val="000000" w:themeColor="text1"/>
          <w:spacing w:val="2"/>
        </w:rPr>
      </w:pPr>
      <w:r w:rsidRPr="00932A30">
        <w:rPr>
          <w:rFonts w:asciiTheme="minorEastAsia" w:hAnsiTheme="minorEastAsia"/>
          <w:color w:val="000000" w:themeColor="text1"/>
          <w:spacing w:val="2"/>
        </w:rPr>
        <w:t>该标准已于</w:t>
      </w:r>
      <w:r w:rsidRPr="00932A30">
        <w:rPr>
          <w:rFonts w:asciiTheme="minorEastAsia" w:hAnsiTheme="minorEastAsia" w:hint="eastAsia"/>
          <w:color w:val="000000" w:themeColor="text1"/>
          <w:spacing w:val="2"/>
        </w:rPr>
        <w:t>2015</w:t>
      </w:r>
      <w:r w:rsidRPr="00932A30">
        <w:rPr>
          <w:rFonts w:asciiTheme="minorEastAsia" w:hAnsiTheme="minorEastAsia"/>
          <w:color w:val="000000" w:themeColor="text1"/>
          <w:spacing w:val="2"/>
        </w:rPr>
        <w:t>年</w:t>
      </w:r>
      <w:r w:rsidRPr="00932A30">
        <w:rPr>
          <w:rFonts w:asciiTheme="minorEastAsia" w:hAnsiTheme="minorEastAsia" w:hint="eastAsia"/>
          <w:color w:val="000000" w:themeColor="text1"/>
          <w:spacing w:val="2"/>
        </w:rPr>
        <w:t>6</w:t>
      </w:r>
      <w:r w:rsidRPr="00932A30">
        <w:rPr>
          <w:rFonts w:asciiTheme="minorEastAsia" w:hAnsiTheme="minorEastAsia"/>
          <w:color w:val="000000" w:themeColor="text1"/>
          <w:spacing w:val="2"/>
        </w:rPr>
        <w:t>月</w:t>
      </w:r>
      <w:r w:rsidRPr="00932A30">
        <w:rPr>
          <w:rFonts w:asciiTheme="minorEastAsia" w:hAnsiTheme="minorEastAsia" w:hint="eastAsia"/>
          <w:color w:val="000000" w:themeColor="text1"/>
          <w:spacing w:val="2"/>
        </w:rPr>
        <w:t>1</w:t>
      </w:r>
      <w:r w:rsidRPr="00932A30">
        <w:rPr>
          <w:rFonts w:asciiTheme="minorEastAsia" w:hAnsiTheme="minorEastAsia"/>
          <w:color w:val="000000" w:themeColor="text1"/>
          <w:spacing w:val="2"/>
        </w:rPr>
        <w:t>日实施</w:t>
      </w:r>
      <w:r w:rsidRPr="00932A30">
        <w:rPr>
          <w:rFonts w:asciiTheme="minorEastAsia" w:hAnsiTheme="minorEastAsia" w:hint="eastAsia"/>
          <w:color w:val="000000" w:themeColor="text1"/>
          <w:spacing w:val="2"/>
        </w:rPr>
        <w:t>。</w:t>
      </w:r>
    </w:p>
    <w:p w:rsidR="00C34D4F" w:rsidRPr="00932A30" w:rsidRDefault="00C34D4F" w:rsidP="00C34D4F">
      <w:pPr>
        <w:spacing w:line="450" w:lineRule="atLeast"/>
        <w:ind w:firstLineChars="200" w:firstLine="428"/>
        <w:rPr>
          <w:rFonts w:asciiTheme="minorEastAsia" w:hAnsiTheme="minorEastAsia"/>
          <w:color w:val="000000" w:themeColor="text1"/>
          <w:spacing w:val="2"/>
        </w:rPr>
      </w:pPr>
      <w:r w:rsidRPr="00932A30">
        <w:rPr>
          <w:rFonts w:asciiTheme="minorEastAsia" w:hAnsiTheme="minorEastAsia" w:hint="eastAsia"/>
          <w:color w:val="000000" w:themeColor="text1"/>
          <w:spacing w:val="2"/>
        </w:rPr>
        <w:t>附件：</w:t>
      </w:r>
    </w:p>
    <w:p w:rsidR="00C34D4F" w:rsidRPr="00932A30" w:rsidRDefault="00721EC2" w:rsidP="00C34D4F">
      <w:pPr>
        <w:pStyle w:val="a9"/>
        <w:numPr>
          <w:ilvl w:val="0"/>
          <w:numId w:val="1"/>
        </w:numPr>
        <w:spacing w:line="450" w:lineRule="atLeast"/>
        <w:ind w:firstLineChars="0"/>
        <w:jc w:val="left"/>
        <w:rPr>
          <w:rFonts w:asciiTheme="minorEastAsia" w:hAnsiTheme="minorEastAsia"/>
          <w:color w:val="000000" w:themeColor="text1"/>
          <w:spacing w:val="2"/>
        </w:rPr>
      </w:pPr>
      <w:hyperlink r:id="rId15" w:tgtFrame="_blank" w:history="1">
        <w:r w:rsidR="00C34D4F" w:rsidRPr="00932A30">
          <w:rPr>
            <w:rStyle w:val="a5"/>
            <w:rFonts w:asciiTheme="minorEastAsia" w:hAnsiTheme="minorEastAsia"/>
            <w:color w:val="000000" w:themeColor="text1"/>
            <w:spacing w:val="2"/>
            <w:u w:val="none"/>
          </w:rPr>
          <w:t>CCGF 304.1—2015 衣料用液体洗涤剂</w:t>
        </w:r>
      </w:hyperlink>
      <w:r w:rsidR="00C34D4F" w:rsidRPr="00932A30">
        <w:rPr>
          <w:rFonts w:asciiTheme="minorEastAsia" w:hAnsiTheme="minorEastAsia" w:hint="eastAsia"/>
          <w:color w:val="000000" w:themeColor="text1"/>
          <w:spacing w:val="2"/>
        </w:rPr>
        <w:t>（</w:t>
      </w:r>
      <w:r w:rsidR="00C34D4F" w:rsidRPr="00932A30">
        <w:rPr>
          <w:rFonts w:asciiTheme="minorEastAsia" w:hAnsiTheme="minorEastAsia"/>
          <w:color w:val="000000" w:themeColor="text1"/>
          <w:spacing w:val="2"/>
        </w:rPr>
        <w:t>略</w:t>
      </w:r>
      <w:r w:rsidR="00C34D4F" w:rsidRPr="00932A30">
        <w:rPr>
          <w:rFonts w:asciiTheme="minorEastAsia" w:hAnsiTheme="minorEastAsia" w:hint="eastAsia"/>
          <w:color w:val="000000" w:themeColor="text1"/>
          <w:spacing w:val="2"/>
        </w:rPr>
        <w:t>）</w:t>
      </w:r>
    </w:p>
    <w:p w:rsidR="00C34D4F" w:rsidRPr="00932A30" w:rsidRDefault="00721EC2" w:rsidP="00C34D4F">
      <w:pPr>
        <w:pStyle w:val="a9"/>
        <w:numPr>
          <w:ilvl w:val="0"/>
          <w:numId w:val="1"/>
        </w:numPr>
        <w:spacing w:line="450" w:lineRule="atLeast"/>
        <w:ind w:firstLineChars="0"/>
        <w:jc w:val="left"/>
        <w:rPr>
          <w:rFonts w:asciiTheme="minorEastAsia" w:hAnsiTheme="minorEastAsia"/>
          <w:color w:val="000000" w:themeColor="text1"/>
          <w:spacing w:val="2"/>
        </w:rPr>
      </w:pPr>
      <w:hyperlink r:id="rId16" w:tgtFrame="_blank" w:history="1">
        <w:r w:rsidR="00C34D4F" w:rsidRPr="00932A30">
          <w:rPr>
            <w:rStyle w:val="a5"/>
            <w:rFonts w:asciiTheme="minorEastAsia" w:hAnsiTheme="minorEastAsia"/>
            <w:color w:val="000000" w:themeColor="text1"/>
            <w:spacing w:val="2"/>
            <w:u w:val="none"/>
          </w:rPr>
          <w:t>CCGF 304.5—2015 洗衣粉（含洗衣膏）</w:t>
        </w:r>
      </w:hyperlink>
      <w:r w:rsidR="00C34D4F" w:rsidRPr="00932A30">
        <w:rPr>
          <w:rFonts w:asciiTheme="minorEastAsia" w:hAnsiTheme="minorEastAsia" w:hint="eastAsia"/>
          <w:color w:val="000000" w:themeColor="text1"/>
          <w:spacing w:val="2"/>
        </w:rPr>
        <w:t>（</w:t>
      </w:r>
      <w:r w:rsidR="00C34D4F" w:rsidRPr="00932A30">
        <w:rPr>
          <w:rFonts w:asciiTheme="minorEastAsia" w:hAnsiTheme="minorEastAsia"/>
          <w:color w:val="000000" w:themeColor="text1"/>
          <w:spacing w:val="2"/>
        </w:rPr>
        <w:t>略</w:t>
      </w:r>
      <w:r w:rsidR="00C34D4F" w:rsidRPr="00932A30">
        <w:rPr>
          <w:rFonts w:asciiTheme="minorEastAsia" w:hAnsiTheme="minorEastAsia" w:hint="eastAsia"/>
          <w:color w:val="000000" w:themeColor="text1"/>
          <w:spacing w:val="2"/>
        </w:rPr>
        <w:t>）</w:t>
      </w:r>
    </w:p>
    <w:p w:rsidR="00C34D4F" w:rsidRPr="00932A30" w:rsidRDefault="00721EC2" w:rsidP="00C34D4F">
      <w:pPr>
        <w:pStyle w:val="a9"/>
        <w:numPr>
          <w:ilvl w:val="0"/>
          <w:numId w:val="1"/>
        </w:numPr>
        <w:spacing w:line="450" w:lineRule="atLeast"/>
        <w:ind w:firstLineChars="0"/>
        <w:jc w:val="left"/>
        <w:rPr>
          <w:rFonts w:asciiTheme="minorEastAsia" w:hAnsiTheme="minorEastAsia"/>
          <w:color w:val="000000" w:themeColor="text1"/>
          <w:spacing w:val="2"/>
        </w:rPr>
      </w:pPr>
      <w:hyperlink r:id="rId17" w:tgtFrame="_blank" w:history="1">
        <w:r w:rsidR="00C34D4F" w:rsidRPr="00932A30">
          <w:rPr>
            <w:rStyle w:val="a5"/>
            <w:rFonts w:asciiTheme="minorEastAsia" w:hAnsiTheme="minorEastAsia"/>
            <w:color w:val="000000" w:themeColor="text1"/>
            <w:spacing w:val="2"/>
            <w:u w:val="none"/>
          </w:rPr>
          <w:t>CCGF 304.2—2015 皂类</w:t>
        </w:r>
      </w:hyperlink>
      <w:r w:rsidR="00C34D4F" w:rsidRPr="00932A30">
        <w:rPr>
          <w:rFonts w:asciiTheme="minorEastAsia" w:hAnsiTheme="minorEastAsia" w:hint="eastAsia"/>
          <w:color w:val="000000" w:themeColor="text1"/>
          <w:spacing w:val="2"/>
        </w:rPr>
        <w:t>（</w:t>
      </w:r>
      <w:r w:rsidR="00C34D4F" w:rsidRPr="00932A30">
        <w:rPr>
          <w:rFonts w:asciiTheme="minorEastAsia" w:hAnsiTheme="minorEastAsia"/>
          <w:color w:val="000000" w:themeColor="text1"/>
          <w:spacing w:val="2"/>
        </w:rPr>
        <w:t>略</w:t>
      </w:r>
      <w:r w:rsidR="00C34D4F" w:rsidRPr="00932A30">
        <w:rPr>
          <w:rFonts w:asciiTheme="minorEastAsia" w:hAnsiTheme="minorEastAsia" w:hint="eastAsia"/>
          <w:color w:val="000000" w:themeColor="text1"/>
          <w:spacing w:val="2"/>
        </w:rPr>
        <w:t>）</w:t>
      </w:r>
    </w:p>
    <w:p w:rsidR="00C34D4F" w:rsidRPr="00932A30" w:rsidRDefault="00721EC2" w:rsidP="00C34D4F">
      <w:pPr>
        <w:pStyle w:val="a9"/>
        <w:numPr>
          <w:ilvl w:val="0"/>
          <w:numId w:val="1"/>
        </w:numPr>
        <w:spacing w:line="450" w:lineRule="atLeast"/>
        <w:ind w:firstLineChars="0"/>
        <w:jc w:val="left"/>
        <w:rPr>
          <w:rFonts w:asciiTheme="minorEastAsia" w:hAnsiTheme="minorEastAsia"/>
          <w:color w:val="000000" w:themeColor="text1"/>
          <w:spacing w:val="2"/>
        </w:rPr>
      </w:pPr>
      <w:hyperlink r:id="rId18" w:tgtFrame="_blank" w:history="1">
        <w:r w:rsidR="00C34D4F" w:rsidRPr="00932A30">
          <w:rPr>
            <w:rStyle w:val="a5"/>
            <w:rFonts w:asciiTheme="minorEastAsia" w:hAnsiTheme="minorEastAsia"/>
            <w:color w:val="000000" w:themeColor="text1"/>
            <w:spacing w:val="2"/>
            <w:u w:val="none"/>
          </w:rPr>
          <w:t>CCGF 304.4—2015 消毒剂</w:t>
        </w:r>
      </w:hyperlink>
      <w:r w:rsidR="00C34D4F" w:rsidRPr="00932A30">
        <w:rPr>
          <w:rFonts w:asciiTheme="minorEastAsia" w:hAnsiTheme="minorEastAsia" w:hint="eastAsia"/>
          <w:color w:val="000000" w:themeColor="text1"/>
          <w:spacing w:val="2"/>
        </w:rPr>
        <w:t>（</w:t>
      </w:r>
      <w:r w:rsidR="00C34D4F" w:rsidRPr="00932A30">
        <w:rPr>
          <w:rFonts w:asciiTheme="minorEastAsia" w:hAnsiTheme="minorEastAsia"/>
          <w:color w:val="000000" w:themeColor="text1"/>
          <w:spacing w:val="2"/>
        </w:rPr>
        <w:t>略</w:t>
      </w:r>
      <w:r w:rsidR="00C34D4F" w:rsidRPr="00932A30">
        <w:rPr>
          <w:rFonts w:asciiTheme="minorEastAsia" w:hAnsiTheme="minorEastAsia" w:hint="eastAsia"/>
          <w:color w:val="000000" w:themeColor="text1"/>
          <w:spacing w:val="2"/>
        </w:rPr>
        <w:t>）</w:t>
      </w:r>
    </w:p>
    <w:p w:rsidR="00C34D4F" w:rsidRPr="00932A30" w:rsidRDefault="00721EC2" w:rsidP="00C34D4F">
      <w:pPr>
        <w:pStyle w:val="a9"/>
        <w:numPr>
          <w:ilvl w:val="0"/>
          <w:numId w:val="1"/>
        </w:numPr>
        <w:spacing w:line="450" w:lineRule="atLeast"/>
        <w:ind w:firstLineChars="0"/>
        <w:jc w:val="left"/>
        <w:rPr>
          <w:rFonts w:asciiTheme="minorEastAsia" w:hAnsiTheme="minorEastAsia"/>
          <w:color w:val="000000" w:themeColor="text1"/>
          <w:spacing w:val="2"/>
        </w:rPr>
      </w:pPr>
      <w:hyperlink r:id="rId19" w:tgtFrame="_blank" w:history="1">
        <w:r w:rsidR="00C34D4F" w:rsidRPr="00932A30">
          <w:rPr>
            <w:rStyle w:val="a5"/>
            <w:rFonts w:asciiTheme="minorEastAsia" w:hAnsiTheme="minorEastAsia"/>
            <w:color w:val="000000" w:themeColor="text1"/>
            <w:spacing w:val="2"/>
            <w:u w:val="none"/>
          </w:rPr>
          <w:t>CCGF 502.2—2015 杀菌剂</w:t>
        </w:r>
      </w:hyperlink>
      <w:r w:rsidR="00C34D4F" w:rsidRPr="00932A30">
        <w:rPr>
          <w:rFonts w:asciiTheme="minorEastAsia" w:hAnsiTheme="minorEastAsia" w:hint="eastAsia"/>
          <w:color w:val="000000" w:themeColor="text1"/>
          <w:spacing w:val="2"/>
        </w:rPr>
        <w:t>（</w:t>
      </w:r>
      <w:r w:rsidR="00C34D4F" w:rsidRPr="00932A30">
        <w:rPr>
          <w:rFonts w:asciiTheme="minorEastAsia" w:hAnsiTheme="minorEastAsia"/>
          <w:color w:val="000000" w:themeColor="text1"/>
          <w:spacing w:val="2"/>
        </w:rPr>
        <w:t>略</w:t>
      </w:r>
      <w:r w:rsidR="00C34D4F" w:rsidRPr="00932A30">
        <w:rPr>
          <w:rFonts w:asciiTheme="minorEastAsia" w:hAnsiTheme="minorEastAsia" w:hint="eastAsia"/>
          <w:color w:val="000000" w:themeColor="text1"/>
          <w:spacing w:val="2"/>
        </w:rPr>
        <w:t>）</w:t>
      </w:r>
    </w:p>
    <w:p w:rsidR="00C34D4F" w:rsidRPr="00C34D4F" w:rsidRDefault="00C34D4F" w:rsidP="00006D1D">
      <w:pPr>
        <w:spacing w:afterLines="200" w:line="450" w:lineRule="atLeast"/>
        <w:ind w:firstLineChars="200" w:firstLine="428"/>
        <w:rPr>
          <w:rFonts w:asciiTheme="minorEastAsia" w:hAnsiTheme="minorEastAsia"/>
          <w:color w:val="000000" w:themeColor="text1"/>
          <w:spacing w:val="2"/>
        </w:rPr>
      </w:pPr>
      <w:r w:rsidRPr="00932A30">
        <w:rPr>
          <w:rFonts w:asciiTheme="minorEastAsia" w:hAnsiTheme="minorEastAsia"/>
          <w:color w:val="000000" w:themeColor="text1"/>
          <w:spacing w:val="2"/>
        </w:rPr>
        <w:t>查询网址</w:t>
      </w:r>
      <w:r w:rsidRPr="00932A30">
        <w:rPr>
          <w:rFonts w:asciiTheme="minorEastAsia" w:hAnsiTheme="minorEastAsia" w:hint="eastAsia"/>
          <w:color w:val="000000" w:themeColor="text1"/>
          <w:spacing w:val="2"/>
        </w:rPr>
        <w:t>：</w:t>
      </w:r>
      <w:r w:rsidRPr="00932A30">
        <w:rPr>
          <w:rFonts w:asciiTheme="minorEastAsia" w:hAnsiTheme="minorEastAsia"/>
          <w:color w:val="000000" w:themeColor="text1"/>
          <w:spacing w:val="2"/>
        </w:rPr>
        <w:t>http://www.szdca.org/policyShow.Asp?ID=74</w:t>
      </w:r>
    </w:p>
    <w:p w:rsidR="008D2AF0" w:rsidRPr="00932A30" w:rsidRDefault="008D2AF0" w:rsidP="008D2AF0">
      <w:pPr>
        <w:jc w:val="center"/>
        <w:rPr>
          <w:rFonts w:ascii="黑体" w:eastAsia="黑体" w:hAnsi="黑体"/>
          <w:color w:val="000000" w:themeColor="text1"/>
          <w:sz w:val="36"/>
          <w:szCs w:val="36"/>
        </w:rPr>
      </w:pPr>
      <w:r w:rsidRPr="00932A30">
        <w:rPr>
          <w:rFonts w:ascii="黑体" w:eastAsia="黑体" w:hAnsi="黑体"/>
          <w:color w:val="000000" w:themeColor="text1"/>
          <w:sz w:val="36"/>
          <w:szCs w:val="36"/>
        </w:rPr>
        <w:t>国家卫计委：2016年卫生标准制定修订</w:t>
      </w:r>
    </w:p>
    <w:p w:rsidR="008D2AF0" w:rsidRPr="00932A30" w:rsidRDefault="008D2AF0" w:rsidP="00006D1D">
      <w:pPr>
        <w:spacing w:afterLines="50"/>
        <w:jc w:val="center"/>
        <w:rPr>
          <w:rFonts w:ascii="黑体" w:eastAsia="黑体" w:hAnsi="黑体"/>
          <w:color w:val="000000" w:themeColor="text1"/>
          <w:sz w:val="36"/>
          <w:szCs w:val="36"/>
        </w:rPr>
      </w:pPr>
      <w:r w:rsidRPr="00932A30">
        <w:rPr>
          <w:rFonts w:ascii="黑体" w:eastAsia="黑体" w:hAnsi="黑体"/>
          <w:color w:val="000000" w:themeColor="text1"/>
          <w:sz w:val="36"/>
          <w:szCs w:val="36"/>
        </w:rPr>
        <w:t>项目计划（含消杀产品）</w:t>
      </w:r>
    </w:p>
    <w:p w:rsidR="008D2AF0" w:rsidRPr="00EF38D1" w:rsidRDefault="008D2AF0" w:rsidP="00EF38D1">
      <w:pPr>
        <w:spacing w:line="440" w:lineRule="atLeast"/>
        <w:ind w:firstLineChars="200" w:firstLine="420"/>
        <w:rPr>
          <w:rFonts w:asciiTheme="minorEastAsia" w:hAnsiTheme="minorEastAsia"/>
          <w:color w:val="000000" w:themeColor="text1"/>
        </w:rPr>
      </w:pPr>
      <w:r w:rsidRPr="00EF38D1">
        <w:rPr>
          <w:rFonts w:asciiTheme="minorEastAsia" w:hAnsiTheme="minorEastAsia"/>
          <w:color w:val="000000" w:themeColor="text1"/>
        </w:rPr>
        <w:t>北京市、河北省、辽宁省、吉林省、黑龙江省、上海市、江苏省、浙江省、安徽省、山东省、河南省、湖北省、湖南省、广东省、海南省、四川省、新疆维吾尔自治区卫生计生委，中国医学科学院、中国疾病预防控制中心、卫生和计划生育监督中心，国家卫生标准委员会各标准专业委员会、各标准起草单位： 现将2016年卫生标准制定修订项目计划 (见附件，可从国家卫生计生委网站下载)印发给你们，请认真组织落实。有关工作要求如下: </w:t>
      </w:r>
    </w:p>
    <w:p w:rsidR="008D2AF0" w:rsidRPr="00EF38D1" w:rsidRDefault="008D2AF0" w:rsidP="00EF38D1">
      <w:pPr>
        <w:spacing w:line="440" w:lineRule="atLeast"/>
        <w:ind w:firstLineChars="200" w:firstLine="420"/>
        <w:rPr>
          <w:rFonts w:asciiTheme="minorEastAsia" w:hAnsiTheme="minorEastAsia"/>
          <w:color w:val="000000" w:themeColor="text1"/>
        </w:rPr>
      </w:pPr>
      <w:r w:rsidRPr="00EF38D1">
        <w:rPr>
          <w:rFonts w:asciiTheme="minorEastAsia" w:hAnsiTheme="minorEastAsia"/>
          <w:color w:val="000000" w:themeColor="text1"/>
        </w:rPr>
        <w:t>一、请卫生标准制定修订项目第一起草人通过申请立项时注册的用户名登录卫生和计划生育监督中心网站（http://www.jdzx.net.cn）的“卫生标准网”，下载并填写《卫生标准制定修订项目委托协议书》，于2016年1月20日前将电子版发相应的标准专业委员会秘书处（以下简称秘书处），秘书处审核后于1月25日前发我委法制司,并按法制司要</w:t>
      </w:r>
      <w:r w:rsidRPr="00EF38D1">
        <w:rPr>
          <w:rFonts w:asciiTheme="minorEastAsia" w:hAnsiTheme="minorEastAsia"/>
          <w:color w:val="000000" w:themeColor="text1"/>
        </w:rPr>
        <w:lastRenderedPageBreak/>
        <w:t>求办理签字盖章程序。 </w:t>
      </w:r>
    </w:p>
    <w:p w:rsidR="008D2AF0" w:rsidRPr="00EF38D1" w:rsidRDefault="008D2AF0" w:rsidP="00EF38D1">
      <w:pPr>
        <w:spacing w:line="440" w:lineRule="atLeast"/>
        <w:ind w:firstLineChars="200" w:firstLine="420"/>
        <w:rPr>
          <w:rFonts w:asciiTheme="minorEastAsia" w:hAnsiTheme="minorEastAsia"/>
          <w:color w:val="000000" w:themeColor="text1"/>
        </w:rPr>
      </w:pPr>
      <w:r w:rsidRPr="00EF38D1">
        <w:rPr>
          <w:rFonts w:asciiTheme="minorEastAsia" w:hAnsiTheme="minorEastAsia"/>
          <w:color w:val="000000" w:themeColor="text1"/>
        </w:rPr>
        <w:t>二、起草人和起草单位应当立即启动项目相关工作。秘书处应当按照相关规定加强对项目执行情况的日常监督管理。完成年限为1年的项目应当于2017年2月1日前完成并送审。 </w:t>
      </w:r>
      <w:r w:rsidRPr="00EF38D1">
        <w:rPr>
          <w:rFonts w:asciiTheme="minorEastAsia" w:hAnsiTheme="minorEastAsia"/>
          <w:color w:val="000000" w:themeColor="text1"/>
        </w:rPr>
        <w:br/>
        <w:t>三、请相关省(直辖市、自治区)卫生计生委及有关单位对辖区或下属单位承担的标准制定修订项目给予充分支持，并加强督促检查，确保有关单位按时、保质完成制定修订工作。</w:t>
      </w:r>
    </w:p>
    <w:p w:rsidR="008D2AF0" w:rsidRPr="00932A30" w:rsidRDefault="008D2AF0" w:rsidP="00006D1D">
      <w:pPr>
        <w:spacing w:beforeLines="50" w:afterLines="100" w:line="440" w:lineRule="atLeast"/>
        <w:ind w:firstLineChars="200" w:firstLine="420"/>
        <w:jc w:val="left"/>
        <w:rPr>
          <w:rFonts w:asciiTheme="minorEastAsia" w:hAnsiTheme="minorEastAsia"/>
          <w:color w:val="000000" w:themeColor="text1"/>
        </w:rPr>
      </w:pPr>
      <w:r w:rsidRPr="00932A30">
        <w:rPr>
          <w:rFonts w:asciiTheme="minorEastAsia" w:hAnsiTheme="minorEastAsia"/>
          <w:color w:val="000000" w:themeColor="text1"/>
        </w:rPr>
        <w:t xml:space="preserve">　　                    </w:t>
      </w:r>
      <w:r w:rsidR="004A1CF0">
        <w:rPr>
          <w:rFonts w:asciiTheme="minorEastAsia" w:hAnsiTheme="minorEastAsia" w:hint="eastAsia"/>
          <w:color w:val="000000" w:themeColor="text1"/>
        </w:rPr>
        <w:t xml:space="preserve">    </w:t>
      </w:r>
      <w:r w:rsidRPr="00932A30">
        <w:rPr>
          <w:rFonts w:asciiTheme="minorEastAsia" w:hAnsiTheme="minorEastAsia"/>
          <w:color w:val="000000" w:themeColor="text1"/>
        </w:rPr>
        <w:t>国家卫生计生委办公厅</w:t>
      </w:r>
      <w:r w:rsidRPr="00932A30">
        <w:rPr>
          <w:rFonts w:asciiTheme="minorEastAsia" w:hAnsiTheme="minorEastAsia"/>
          <w:color w:val="000000" w:themeColor="text1"/>
        </w:rPr>
        <w:br/>
      </w:r>
      <w:r w:rsidRPr="00932A30">
        <w:rPr>
          <w:rFonts w:asciiTheme="minorEastAsia" w:hAnsiTheme="minorEastAsia" w:hint="eastAsia"/>
          <w:color w:val="000000" w:themeColor="text1"/>
        </w:rPr>
        <w:t xml:space="preserve">                                                   </w:t>
      </w:r>
      <w:r w:rsidR="000029D2" w:rsidRPr="00932A30">
        <w:rPr>
          <w:rFonts w:asciiTheme="minorEastAsia" w:hAnsiTheme="minorEastAsia" w:hint="eastAsia"/>
          <w:color w:val="000000" w:themeColor="text1"/>
        </w:rPr>
        <w:t xml:space="preserve"> </w:t>
      </w:r>
      <w:r w:rsidRPr="00932A30">
        <w:rPr>
          <w:rFonts w:asciiTheme="minorEastAsia" w:hAnsiTheme="minorEastAsia" w:hint="eastAsia"/>
          <w:color w:val="000000" w:themeColor="text1"/>
        </w:rPr>
        <w:t xml:space="preserve"> </w:t>
      </w:r>
      <w:r w:rsidRPr="00932A30">
        <w:rPr>
          <w:rFonts w:asciiTheme="minorEastAsia" w:hAnsiTheme="minorEastAsia"/>
          <w:color w:val="000000" w:themeColor="text1"/>
        </w:rPr>
        <w:t xml:space="preserve"> 2016年1月11日</w:t>
      </w:r>
    </w:p>
    <w:p w:rsidR="008D2AF0" w:rsidRPr="00932A30" w:rsidRDefault="008D2AF0" w:rsidP="00006D1D">
      <w:pPr>
        <w:spacing w:beforeLines="50" w:afterLines="50"/>
        <w:jc w:val="left"/>
        <w:rPr>
          <w:rFonts w:asciiTheme="minorEastAsia" w:hAnsiTheme="minorEastAsia"/>
          <w:color w:val="000000" w:themeColor="text1"/>
        </w:rPr>
      </w:pPr>
      <w:r w:rsidRPr="00932A30">
        <w:rPr>
          <w:rFonts w:asciiTheme="minorEastAsia" w:hAnsiTheme="minorEastAsia"/>
          <w:color w:val="000000" w:themeColor="text1"/>
        </w:rPr>
        <w:t>其中：消杀类项目名称</w:t>
      </w:r>
    </w:p>
    <w:tbl>
      <w:tblPr>
        <w:tblW w:w="5000" w:type="pct"/>
        <w:jc w:val="center"/>
        <w:shd w:val="clear" w:color="auto" w:fill="FFFFFF"/>
        <w:tblCellMar>
          <w:left w:w="0" w:type="dxa"/>
          <w:right w:w="0" w:type="dxa"/>
        </w:tblCellMar>
        <w:tblLook w:val="04A0"/>
      </w:tblPr>
      <w:tblGrid>
        <w:gridCol w:w="1086"/>
        <w:gridCol w:w="1689"/>
        <w:gridCol w:w="705"/>
        <w:gridCol w:w="642"/>
        <w:gridCol w:w="727"/>
        <w:gridCol w:w="3325"/>
      </w:tblGrid>
      <w:tr w:rsidR="008D2AF0" w:rsidRPr="00932A30" w:rsidTr="00C34D4F">
        <w:trPr>
          <w:trHeight w:val="482"/>
          <w:jc w:val="center"/>
        </w:trPr>
        <w:tc>
          <w:tcPr>
            <w:tcW w:w="6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AF0" w:rsidRPr="0064668A" w:rsidRDefault="008D2AF0" w:rsidP="00BD7B26">
            <w:pPr>
              <w:jc w:val="center"/>
              <w:rPr>
                <w:rFonts w:asciiTheme="minorEastAsia" w:hAnsiTheme="minorEastAsia"/>
                <w:b/>
                <w:color w:val="000000" w:themeColor="text1"/>
                <w:sz w:val="18"/>
                <w:szCs w:val="18"/>
              </w:rPr>
            </w:pPr>
            <w:r w:rsidRPr="0064668A">
              <w:rPr>
                <w:rFonts w:asciiTheme="minorEastAsia" w:hAnsiTheme="minorEastAsia"/>
                <w:b/>
                <w:color w:val="000000" w:themeColor="text1"/>
                <w:sz w:val="18"/>
                <w:szCs w:val="18"/>
              </w:rPr>
              <w:t>序号</w:t>
            </w:r>
          </w:p>
        </w:tc>
        <w:tc>
          <w:tcPr>
            <w:tcW w:w="10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AF0" w:rsidRPr="0064668A" w:rsidRDefault="008D2AF0" w:rsidP="00BD7B26">
            <w:pPr>
              <w:jc w:val="center"/>
              <w:rPr>
                <w:rFonts w:asciiTheme="minorEastAsia" w:hAnsiTheme="minorEastAsia"/>
                <w:b/>
                <w:color w:val="000000" w:themeColor="text1"/>
                <w:sz w:val="18"/>
                <w:szCs w:val="18"/>
              </w:rPr>
            </w:pPr>
            <w:r w:rsidRPr="0064668A">
              <w:rPr>
                <w:rFonts w:asciiTheme="minorEastAsia" w:hAnsiTheme="minorEastAsia"/>
                <w:b/>
                <w:color w:val="000000" w:themeColor="text1"/>
                <w:sz w:val="18"/>
                <w:szCs w:val="18"/>
              </w:rPr>
              <w:t>标准项目名称</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8D2AF0" w:rsidRPr="0064668A" w:rsidRDefault="008D2AF0" w:rsidP="00BD7B26">
            <w:pPr>
              <w:jc w:val="center"/>
              <w:rPr>
                <w:rFonts w:asciiTheme="minorEastAsia" w:hAnsiTheme="minorEastAsia"/>
                <w:b/>
                <w:color w:val="000000" w:themeColor="text1"/>
                <w:sz w:val="18"/>
                <w:szCs w:val="18"/>
              </w:rPr>
            </w:pPr>
            <w:r w:rsidRPr="0064668A">
              <w:rPr>
                <w:rFonts w:asciiTheme="minorEastAsia" w:hAnsiTheme="minorEastAsia"/>
                <w:b/>
                <w:color w:val="000000" w:themeColor="text1"/>
                <w:sz w:val="18"/>
                <w:szCs w:val="18"/>
              </w:rPr>
              <w:t>标准</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AF0" w:rsidRPr="0064668A" w:rsidRDefault="008D2AF0" w:rsidP="00BD7B26">
            <w:pPr>
              <w:jc w:val="center"/>
              <w:rPr>
                <w:rFonts w:asciiTheme="minorEastAsia" w:hAnsiTheme="minorEastAsia"/>
                <w:b/>
                <w:color w:val="000000" w:themeColor="text1"/>
                <w:sz w:val="18"/>
                <w:szCs w:val="18"/>
              </w:rPr>
            </w:pPr>
            <w:r w:rsidRPr="0064668A">
              <w:rPr>
                <w:rFonts w:asciiTheme="minorEastAsia" w:hAnsiTheme="minorEastAsia"/>
                <w:b/>
                <w:color w:val="000000" w:themeColor="text1"/>
                <w:sz w:val="18"/>
                <w:szCs w:val="18"/>
              </w:rPr>
              <w:t>制定/</w:t>
            </w:r>
          </w:p>
          <w:p w:rsidR="008D2AF0" w:rsidRPr="0064668A" w:rsidRDefault="008D2AF0" w:rsidP="00BD7B26">
            <w:pPr>
              <w:jc w:val="center"/>
              <w:rPr>
                <w:rFonts w:asciiTheme="minorEastAsia" w:hAnsiTheme="minorEastAsia"/>
                <w:b/>
                <w:color w:val="000000" w:themeColor="text1"/>
                <w:sz w:val="18"/>
                <w:szCs w:val="18"/>
              </w:rPr>
            </w:pPr>
            <w:r w:rsidRPr="0064668A">
              <w:rPr>
                <w:rFonts w:asciiTheme="minorEastAsia" w:hAnsiTheme="minorEastAsia"/>
                <w:b/>
                <w:color w:val="000000" w:themeColor="text1"/>
                <w:sz w:val="18"/>
                <w:szCs w:val="18"/>
              </w:rPr>
              <w:t>修订</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AF0" w:rsidRPr="0064668A" w:rsidRDefault="008D2AF0" w:rsidP="00BD7B26">
            <w:pPr>
              <w:jc w:val="center"/>
              <w:rPr>
                <w:rFonts w:asciiTheme="minorEastAsia" w:hAnsiTheme="minorEastAsia"/>
                <w:b/>
                <w:color w:val="000000" w:themeColor="text1"/>
                <w:sz w:val="18"/>
                <w:szCs w:val="18"/>
              </w:rPr>
            </w:pPr>
            <w:r w:rsidRPr="0064668A">
              <w:rPr>
                <w:rFonts w:asciiTheme="minorEastAsia" w:hAnsiTheme="minorEastAsia"/>
                <w:b/>
                <w:color w:val="000000" w:themeColor="text1"/>
                <w:sz w:val="18"/>
                <w:szCs w:val="18"/>
              </w:rPr>
              <w:t>完成时</w:t>
            </w:r>
            <w:r w:rsidRPr="0064668A">
              <w:rPr>
                <w:rFonts w:asciiTheme="minorEastAsia" w:hAnsiTheme="minorEastAsia" w:hint="eastAsia"/>
                <w:b/>
                <w:color w:val="000000" w:themeColor="text1"/>
                <w:sz w:val="18"/>
                <w:szCs w:val="18"/>
              </w:rPr>
              <w:t xml:space="preserve"> </w:t>
            </w:r>
            <w:r w:rsidRPr="0064668A">
              <w:rPr>
                <w:rFonts w:asciiTheme="minorEastAsia" w:hAnsiTheme="minorEastAsia"/>
                <w:b/>
                <w:color w:val="000000" w:themeColor="text1"/>
                <w:sz w:val="18"/>
                <w:szCs w:val="18"/>
              </w:rPr>
              <w:t>限（年）</w:t>
            </w:r>
          </w:p>
        </w:tc>
        <w:tc>
          <w:tcPr>
            <w:tcW w:w="20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AF0" w:rsidRPr="0064668A" w:rsidRDefault="008D2AF0" w:rsidP="00BD7B26">
            <w:pPr>
              <w:jc w:val="center"/>
              <w:rPr>
                <w:rFonts w:asciiTheme="minorEastAsia" w:hAnsiTheme="minorEastAsia"/>
                <w:b/>
                <w:color w:val="000000" w:themeColor="text1"/>
                <w:sz w:val="18"/>
                <w:szCs w:val="18"/>
              </w:rPr>
            </w:pPr>
            <w:r w:rsidRPr="0064668A">
              <w:rPr>
                <w:rFonts w:asciiTheme="minorEastAsia" w:hAnsiTheme="minorEastAsia"/>
                <w:b/>
                <w:color w:val="000000" w:themeColor="text1"/>
                <w:sz w:val="18"/>
                <w:szCs w:val="18"/>
              </w:rPr>
              <w:t>起草单位</w:t>
            </w:r>
          </w:p>
        </w:tc>
      </w:tr>
      <w:tr w:rsidR="008D2AF0" w:rsidRPr="00932A30" w:rsidTr="00C34D4F">
        <w:trPr>
          <w:trHeight w:val="158"/>
          <w:jc w:val="center"/>
        </w:trPr>
        <w:tc>
          <w:tcPr>
            <w:tcW w:w="66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2AF0" w:rsidRPr="00932A30" w:rsidRDefault="008D2AF0" w:rsidP="00BD7B26">
            <w:pPr>
              <w:jc w:val="center"/>
              <w:rPr>
                <w:rFonts w:asciiTheme="minorEastAsia" w:hAnsiTheme="minorEastAsia"/>
                <w:color w:val="000000" w:themeColor="text1"/>
                <w:sz w:val="18"/>
                <w:szCs w:val="18"/>
              </w:rPr>
            </w:pPr>
          </w:p>
        </w:tc>
        <w:tc>
          <w:tcPr>
            <w:tcW w:w="103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2AF0" w:rsidRPr="00932A30" w:rsidRDefault="008D2AF0" w:rsidP="00BD7B26">
            <w:pPr>
              <w:jc w:val="center"/>
              <w:rPr>
                <w:rFonts w:asciiTheme="minorEastAsia" w:hAnsiTheme="minorEastAsia"/>
                <w:color w:val="000000" w:themeColor="text1"/>
                <w:sz w:val="18"/>
                <w:szCs w:val="18"/>
              </w:rPr>
            </w:pPr>
          </w:p>
        </w:tc>
        <w:tc>
          <w:tcPr>
            <w:tcW w:w="431" w:type="pct"/>
            <w:tcBorders>
              <w:top w:val="nil"/>
              <w:left w:val="nil"/>
              <w:bottom w:val="single" w:sz="4" w:space="0" w:color="auto"/>
              <w:right w:val="single" w:sz="4" w:space="0" w:color="auto"/>
            </w:tcBorders>
            <w:shd w:val="clear" w:color="auto" w:fill="auto"/>
            <w:vAlign w:val="center"/>
            <w:hideMark/>
          </w:tcPr>
          <w:p w:rsidR="008D2AF0" w:rsidRPr="0064668A" w:rsidRDefault="008D2AF0" w:rsidP="00BD7B26">
            <w:pPr>
              <w:jc w:val="center"/>
              <w:rPr>
                <w:rFonts w:asciiTheme="minorEastAsia" w:hAnsiTheme="minorEastAsia"/>
                <w:b/>
                <w:color w:val="000000" w:themeColor="text1"/>
                <w:sz w:val="18"/>
                <w:szCs w:val="18"/>
              </w:rPr>
            </w:pPr>
            <w:r w:rsidRPr="0064668A">
              <w:rPr>
                <w:rFonts w:asciiTheme="minorEastAsia" w:hAnsiTheme="minorEastAsia"/>
                <w:b/>
                <w:color w:val="000000" w:themeColor="text1"/>
                <w:sz w:val="18"/>
                <w:szCs w:val="18"/>
              </w:rPr>
              <w:t>类别</w:t>
            </w:r>
          </w:p>
        </w:tc>
        <w:tc>
          <w:tcPr>
            <w:tcW w:w="39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2AF0" w:rsidRPr="00932A30" w:rsidRDefault="008D2AF0" w:rsidP="00BD7B26">
            <w:pPr>
              <w:jc w:val="center"/>
              <w:rPr>
                <w:rFonts w:asciiTheme="minorEastAsia" w:hAnsiTheme="minorEastAsia"/>
                <w:color w:val="000000" w:themeColor="text1"/>
                <w:sz w:val="18"/>
                <w:szCs w:val="18"/>
              </w:rPr>
            </w:pPr>
          </w:p>
        </w:tc>
        <w:tc>
          <w:tcPr>
            <w:tcW w:w="44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2AF0" w:rsidRPr="00932A30" w:rsidRDefault="008D2AF0" w:rsidP="00BD7B26">
            <w:pPr>
              <w:jc w:val="center"/>
              <w:rPr>
                <w:rFonts w:asciiTheme="minorEastAsia" w:hAnsiTheme="minorEastAsia"/>
                <w:color w:val="000000" w:themeColor="text1"/>
                <w:sz w:val="18"/>
                <w:szCs w:val="18"/>
              </w:rPr>
            </w:pPr>
          </w:p>
        </w:tc>
        <w:tc>
          <w:tcPr>
            <w:tcW w:w="203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2AF0" w:rsidRPr="00932A30" w:rsidRDefault="008D2AF0" w:rsidP="00BD7B26">
            <w:pPr>
              <w:jc w:val="center"/>
              <w:rPr>
                <w:rFonts w:asciiTheme="minorEastAsia" w:hAnsiTheme="minorEastAsia"/>
                <w:color w:val="000000" w:themeColor="text1"/>
                <w:sz w:val="18"/>
                <w:szCs w:val="18"/>
              </w:rPr>
            </w:pPr>
          </w:p>
        </w:tc>
      </w:tr>
      <w:tr w:rsidR="008D2AF0" w:rsidRPr="00932A30" w:rsidTr="00C34D4F">
        <w:trPr>
          <w:trHeight w:val="482"/>
          <w:jc w:val="center"/>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20161701</w:t>
            </w:r>
          </w:p>
        </w:tc>
        <w:tc>
          <w:tcPr>
            <w:tcW w:w="1033"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空气消毒剂通用要求</w:t>
            </w:r>
          </w:p>
        </w:tc>
        <w:tc>
          <w:tcPr>
            <w:tcW w:w="431"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GB</w:t>
            </w:r>
          </w:p>
        </w:tc>
        <w:tc>
          <w:tcPr>
            <w:tcW w:w="393"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修订</w:t>
            </w:r>
          </w:p>
        </w:tc>
        <w:tc>
          <w:tcPr>
            <w:tcW w:w="445"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1</w:t>
            </w:r>
          </w:p>
        </w:tc>
        <w:tc>
          <w:tcPr>
            <w:tcW w:w="2036"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中国疾病预防控制中心环境与健康相关产品安全所等</w:t>
            </w:r>
          </w:p>
        </w:tc>
      </w:tr>
      <w:tr w:rsidR="008D2AF0" w:rsidRPr="00932A30" w:rsidTr="00C34D4F">
        <w:trPr>
          <w:trHeight w:val="482"/>
          <w:jc w:val="center"/>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20161702</w:t>
            </w:r>
          </w:p>
        </w:tc>
        <w:tc>
          <w:tcPr>
            <w:tcW w:w="1033"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酸性电解水生成器卫生要求</w:t>
            </w:r>
          </w:p>
        </w:tc>
        <w:tc>
          <w:tcPr>
            <w:tcW w:w="431"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GB</w:t>
            </w:r>
          </w:p>
        </w:tc>
        <w:tc>
          <w:tcPr>
            <w:tcW w:w="393"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修订</w:t>
            </w:r>
          </w:p>
        </w:tc>
        <w:tc>
          <w:tcPr>
            <w:tcW w:w="445"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1</w:t>
            </w:r>
          </w:p>
        </w:tc>
        <w:tc>
          <w:tcPr>
            <w:tcW w:w="2036"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中国疾病预防控制中心环境与健康相关产品安全所等</w:t>
            </w:r>
          </w:p>
        </w:tc>
      </w:tr>
      <w:tr w:rsidR="008D2AF0" w:rsidRPr="00932A30" w:rsidTr="00C34D4F">
        <w:trPr>
          <w:trHeight w:val="482"/>
          <w:jc w:val="center"/>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20161703</w:t>
            </w:r>
          </w:p>
        </w:tc>
        <w:tc>
          <w:tcPr>
            <w:tcW w:w="1033"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醇类消毒剂</w:t>
            </w:r>
          </w:p>
        </w:tc>
        <w:tc>
          <w:tcPr>
            <w:tcW w:w="431"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GB</w:t>
            </w:r>
          </w:p>
        </w:tc>
        <w:tc>
          <w:tcPr>
            <w:tcW w:w="393"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修订</w:t>
            </w:r>
          </w:p>
        </w:tc>
        <w:tc>
          <w:tcPr>
            <w:tcW w:w="445"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1</w:t>
            </w:r>
          </w:p>
        </w:tc>
        <w:tc>
          <w:tcPr>
            <w:tcW w:w="2036"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浙江省疾病预防控制中心等</w:t>
            </w:r>
          </w:p>
        </w:tc>
      </w:tr>
      <w:tr w:rsidR="008D2AF0" w:rsidRPr="00932A30" w:rsidTr="00C34D4F">
        <w:trPr>
          <w:trHeight w:val="482"/>
          <w:jc w:val="center"/>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20161704</w:t>
            </w:r>
          </w:p>
        </w:tc>
        <w:tc>
          <w:tcPr>
            <w:tcW w:w="1033"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二氧化氯消毒剂</w:t>
            </w:r>
          </w:p>
        </w:tc>
        <w:tc>
          <w:tcPr>
            <w:tcW w:w="431"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GB</w:t>
            </w:r>
          </w:p>
        </w:tc>
        <w:tc>
          <w:tcPr>
            <w:tcW w:w="393"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修订</w:t>
            </w:r>
          </w:p>
        </w:tc>
        <w:tc>
          <w:tcPr>
            <w:tcW w:w="445"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1</w:t>
            </w:r>
          </w:p>
        </w:tc>
        <w:tc>
          <w:tcPr>
            <w:tcW w:w="2036"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上海市疾病预防控制中心等中心</w:t>
            </w:r>
          </w:p>
        </w:tc>
      </w:tr>
      <w:tr w:rsidR="008D2AF0" w:rsidRPr="00932A30" w:rsidTr="00C34D4F">
        <w:trPr>
          <w:trHeight w:val="482"/>
          <w:jc w:val="center"/>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20161705</w:t>
            </w:r>
          </w:p>
        </w:tc>
        <w:tc>
          <w:tcPr>
            <w:tcW w:w="1033" w:type="pct"/>
            <w:tcBorders>
              <w:top w:val="single" w:sz="4" w:space="0" w:color="auto"/>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次氯酸钠发生器卫生要求</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GB</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修订</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1</w:t>
            </w:r>
          </w:p>
        </w:tc>
        <w:tc>
          <w:tcPr>
            <w:tcW w:w="2036" w:type="pct"/>
            <w:tcBorders>
              <w:top w:val="single" w:sz="4" w:space="0" w:color="auto"/>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北京市疾病预防控制中心等</w:t>
            </w:r>
          </w:p>
        </w:tc>
      </w:tr>
      <w:tr w:rsidR="008D2AF0" w:rsidRPr="00932A30" w:rsidTr="00C34D4F">
        <w:trPr>
          <w:trHeight w:val="482"/>
          <w:jc w:val="center"/>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20161706</w:t>
            </w:r>
          </w:p>
        </w:tc>
        <w:tc>
          <w:tcPr>
            <w:tcW w:w="1033" w:type="pct"/>
            <w:tcBorders>
              <w:top w:val="single" w:sz="4" w:space="0" w:color="auto"/>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医疗器械消毒剂通用要求</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GB/T</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修订</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1</w:t>
            </w:r>
          </w:p>
        </w:tc>
        <w:tc>
          <w:tcPr>
            <w:tcW w:w="2036" w:type="pct"/>
            <w:tcBorders>
              <w:top w:val="single" w:sz="4" w:space="0" w:color="auto"/>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浙江省疾病预防控制中心等</w:t>
            </w:r>
          </w:p>
        </w:tc>
      </w:tr>
      <w:tr w:rsidR="008D2AF0" w:rsidRPr="00932A30" w:rsidTr="00C34D4F">
        <w:trPr>
          <w:trHeight w:val="482"/>
          <w:jc w:val="center"/>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20161707</w:t>
            </w:r>
          </w:p>
        </w:tc>
        <w:tc>
          <w:tcPr>
            <w:tcW w:w="1033"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酚类消毒剂</w:t>
            </w:r>
          </w:p>
        </w:tc>
        <w:tc>
          <w:tcPr>
            <w:tcW w:w="431"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GB</w:t>
            </w:r>
          </w:p>
        </w:tc>
        <w:tc>
          <w:tcPr>
            <w:tcW w:w="393"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修订</w:t>
            </w:r>
          </w:p>
        </w:tc>
        <w:tc>
          <w:tcPr>
            <w:tcW w:w="445"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1</w:t>
            </w:r>
          </w:p>
        </w:tc>
        <w:tc>
          <w:tcPr>
            <w:tcW w:w="2036"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浙江省疾病预防控制中心等</w:t>
            </w:r>
          </w:p>
        </w:tc>
      </w:tr>
      <w:tr w:rsidR="008D2AF0" w:rsidRPr="00932A30" w:rsidTr="00C34D4F">
        <w:trPr>
          <w:trHeight w:val="482"/>
          <w:jc w:val="center"/>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20161708</w:t>
            </w:r>
          </w:p>
        </w:tc>
        <w:tc>
          <w:tcPr>
            <w:tcW w:w="1033" w:type="pct"/>
            <w:tcBorders>
              <w:top w:val="nil"/>
              <w:left w:val="nil"/>
              <w:bottom w:val="single" w:sz="4" w:space="0" w:color="auto"/>
              <w:right w:val="single" w:sz="4" w:space="0" w:color="auto"/>
            </w:tcBorders>
            <w:shd w:val="clear" w:color="auto" w:fill="auto"/>
            <w:vAlign w:val="center"/>
            <w:hideMark/>
          </w:tcPr>
          <w:p w:rsidR="00A04A35"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疫源地消毒剂</w:t>
            </w:r>
          </w:p>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通用要求</w:t>
            </w:r>
          </w:p>
        </w:tc>
        <w:tc>
          <w:tcPr>
            <w:tcW w:w="431"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GB</w:t>
            </w:r>
          </w:p>
        </w:tc>
        <w:tc>
          <w:tcPr>
            <w:tcW w:w="393"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修订</w:t>
            </w:r>
          </w:p>
        </w:tc>
        <w:tc>
          <w:tcPr>
            <w:tcW w:w="445"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1</w:t>
            </w:r>
          </w:p>
        </w:tc>
        <w:tc>
          <w:tcPr>
            <w:tcW w:w="2036"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河北省疾病预防控制中心等</w:t>
            </w:r>
          </w:p>
        </w:tc>
      </w:tr>
      <w:tr w:rsidR="008D2AF0" w:rsidRPr="00932A30" w:rsidTr="00C34D4F">
        <w:trPr>
          <w:trHeight w:val="482"/>
          <w:jc w:val="center"/>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20161709</w:t>
            </w:r>
          </w:p>
        </w:tc>
        <w:tc>
          <w:tcPr>
            <w:tcW w:w="1033"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手消毒剂通用要求</w:t>
            </w:r>
          </w:p>
        </w:tc>
        <w:tc>
          <w:tcPr>
            <w:tcW w:w="431"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GB</w:t>
            </w:r>
          </w:p>
        </w:tc>
        <w:tc>
          <w:tcPr>
            <w:tcW w:w="393"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修订</w:t>
            </w:r>
          </w:p>
        </w:tc>
        <w:tc>
          <w:tcPr>
            <w:tcW w:w="445"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1</w:t>
            </w:r>
          </w:p>
        </w:tc>
        <w:tc>
          <w:tcPr>
            <w:tcW w:w="2036"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湖南省疾病预防控制中心等</w:t>
            </w:r>
          </w:p>
        </w:tc>
      </w:tr>
      <w:tr w:rsidR="008D2AF0" w:rsidRPr="00932A30" w:rsidTr="00C34D4F">
        <w:trPr>
          <w:trHeight w:val="482"/>
          <w:jc w:val="center"/>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20161710</w:t>
            </w:r>
          </w:p>
        </w:tc>
        <w:tc>
          <w:tcPr>
            <w:tcW w:w="1033"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普通物体表面消毒剂通用要求</w:t>
            </w:r>
          </w:p>
        </w:tc>
        <w:tc>
          <w:tcPr>
            <w:tcW w:w="431"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GB</w:t>
            </w:r>
          </w:p>
        </w:tc>
        <w:tc>
          <w:tcPr>
            <w:tcW w:w="393"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修订</w:t>
            </w:r>
          </w:p>
        </w:tc>
        <w:tc>
          <w:tcPr>
            <w:tcW w:w="445"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1</w:t>
            </w:r>
          </w:p>
        </w:tc>
        <w:tc>
          <w:tcPr>
            <w:tcW w:w="2036"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湖北省疾病预防控制中心等</w:t>
            </w:r>
          </w:p>
        </w:tc>
      </w:tr>
      <w:tr w:rsidR="008D2AF0" w:rsidRPr="00932A30" w:rsidTr="00C34D4F">
        <w:trPr>
          <w:trHeight w:val="482"/>
          <w:jc w:val="center"/>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20161711</w:t>
            </w:r>
          </w:p>
        </w:tc>
        <w:tc>
          <w:tcPr>
            <w:tcW w:w="1033"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含溴消毒剂</w:t>
            </w:r>
          </w:p>
        </w:tc>
        <w:tc>
          <w:tcPr>
            <w:tcW w:w="431"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GB</w:t>
            </w:r>
          </w:p>
        </w:tc>
        <w:tc>
          <w:tcPr>
            <w:tcW w:w="393"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修订</w:t>
            </w:r>
          </w:p>
        </w:tc>
        <w:tc>
          <w:tcPr>
            <w:tcW w:w="445"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1</w:t>
            </w:r>
          </w:p>
        </w:tc>
        <w:tc>
          <w:tcPr>
            <w:tcW w:w="2036"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河北省疾病预防控制中心等</w:t>
            </w:r>
          </w:p>
        </w:tc>
      </w:tr>
      <w:tr w:rsidR="008D2AF0" w:rsidRPr="00932A30" w:rsidTr="00C34D4F">
        <w:trPr>
          <w:trHeight w:val="482"/>
          <w:jc w:val="center"/>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20161712</w:t>
            </w:r>
          </w:p>
        </w:tc>
        <w:tc>
          <w:tcPr>
            <w:tcW w:w="1033" w:type="pct"/>
            <w:tcBorders>
              <w:top w:val="nil"/>
              <w:left w:val="nil"/>
              <w:bottom w:val="single" w:sz="4" w:space="0" w:color="auto"/>
              <w:right w:val="single" w:sz="4" w:space="0" w:color="auto"/>
            </w:tcBorders>
            <w:shd w:val="clear" w:color="auto" w:fill="auto"/>
            <w:vAlign w:val="center"/>
            <w:hideMark/>
          </w:tcPr>
          <w:p w:rsidR="00A04A35"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消毒产品卫生</w:t>
            </w:r>
          </w:p>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安全评价</w:t>
            </w:r>
          </w:p>
        </w:tc>
        <w:tc>
          <w:tcPr>
            <w:tcW w:w="431"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WS/T</w:t>
            </w:r>
          </w:p>
        </w:tc>
        <w:tc>
          <w:tcPr>
            <w:tcW w:w="393"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制定</w:t>
            </w:r>
          </w:p>
        </w:tc>
        <w:tc>
          <w:tcPr>
            <w:tcW w:w="445"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1</w:t>
            </w:r>
          </w:p>
        </w:tc>
        <w:tc>
          <w:tcPr>
            <w:tcW w:w="2036" w:type="pct"/>
            <w:tcBorders>
              <w:top w:val="nil"/>
              <w:left w:val="nil"/>
              <w:bottom w:val="single" w:sz="4" w:space="0" w:color="auto"/>
              <w:right w:val="single" w:sz="4" w:space="0" w:color="auto"/>
            </w:tcBorders>
            <w:shd w:val="clear" w:color="auto" w:fill="auto"/>
            <w:vAlign w:val="center"/>
            <w:hideMark/>
          </w:tcPr>
          <w:p w:rsidR="008D2AF0" w:rsidRPr="00932A30" w:rsidRDefault="008D2AF0" w:rsidP="00BD7B26">
            <w:pPr>
              <w:jc w:val="center"/>
              <w:rPr>
                <w:rFonts w:asciiTheme="minorEastAsia" w:hAnsiTheme="minorEastAsia"/>
                <w:color w:val="000000" w:themeColor="text1"/>
                <w:sz w:val="18"/>
                <w:szCs w:val="18"/>
              </w:rPr>
            </w:pPr>
            <w:r w:rsidRPr="00932A30">
              <w:rPr>
                <w:rFonts w:asciiTheme="minorEastAsia" w:hAnsiTheme="minorEastAsia"/>
                <w:color w:val="000000" w:themeColor="text1"/>
                <w:sz w:val="18"/>
                <w:szCs w:val="18"/>
              </w:rPr>
              <w:t>江苏省卫生监督所</w:t>
            </w:r>
          </w:p>
        </w:tc>
      </w:tr>
    </w:tbl>
    <w:p w:rsidR="008D2AF0" w:rsidRPr="00932A30" w:rsidRDefault="008D2AF0" w:rsidP="00006D1D">
      <w:pPr>
        <w:spacing w:beforeLines="50"/>
        <w:jc w:val="center"/>
        <w:rPr>
          <w:rFonts w:ascii="黑体" w:eastAsia="黑体" w:hAnsi="黑体"/>
          <w:color w:val="000000" w:themeColor="text1"/>
          <w:sz w:val="36"/>
          <w:szCs w:val="36"/>
        </w:rPr>
      </w:pPr>
      <w:r w:rsidRPr="00932A30">
        <w:rPr>
          <w:rFonts w:ascii="黑体" w:eastAsia="黑体" w:hAnsi="黑体" w:hint="eastAsia"/>
          <w:color w:val="000000" w:themeColor="text1"/>
          <w:sz w:val="36"/>
          <w:szCs w:val="36"/>
        </w:rPr>
        <w:lastRenderedPageBreak/>
        <w:t>再度归来 丁家宜剑指5亿</w:t>
      </w:r>
    </w:p>
    <w:p w:rsidR="008D2AF0" w:rsidRPr="00AC4C34" w:rsidRDefault="008D2AF0" w:rsidP="00006D1D">
      <w:pPr>
        <w:spacing w:beforeLines="50" w:line="450" w:lineRule="atLeast"/>
        <w:ind w:firstLineChars="200" w:firstLine="428"/>
        <w:rPr>
          <w:rFonts w:asciiTheme="minorEastAsia" w:hAnsiTheme="minorEastAsia"/>
          <w:color w:val="000000" w:themeColor="text1"/>
          <w:spacing w:val="2"/>
        </w:rPr>
      </w:pPr>
      <w:r w:rsidRPr="00AC4C34">
        <w:rPr>
          <w:rFonts w:asciiTheme="minorEastAsia" w:hAnsiTheme="minorEastAsia" w:hint="eastAsia"/>
          <w:color w:val="000000" w:themeColor="text1"/>
          <w:spacing w:val="2"/>
        </w:rPr>
        <w:t>丁家宜，人们曾经无比熟悉的国产护肤品牌，诞生于1995年。但2010年，丁家宜以24亿元“嫁入”全球最大香水公司、法国美容集团科蒂这个豪门后，却每况愈下。2014年6月，科蒂宣布停止销售丁家宜系列产品。</w:t>
      </w:r>
    </w:p>
    <w:p w:rsidR="008D2AF0" w:rsidRPr="00AC4C34" w:rsidRDefault="008D2AF0" w:rsidP="005767D0">
      <w:pPr>
        <w:spacing w:line="450" w:lineRule="atLeast"/>
        <w:ind w:firstLineChars="200" w:firstLine="428"/>
        <w:rPr>
          <w:rFonts w:asciiTheme="minorEastAsia" w:hAnsiTheme="minorEastAsia"/>
          <w:color w:val="000000" w:themeColor="text1"/>
          <w:spacing w:val="2"/>
        </w:rPr>
      </w:pPr>
      <w:r w:rsidRPr="00AC4C34">
        <w:rPr>
          <w:rFonts w:asciiTheme="minorEastAsia" w:hAnsiTheme="minorEastAsia" w:hint="eastAsia"/>
          <w:color w:val="000000" w:themeColor="text1"/>
          <w:spacing w:val="2"/>
        </w:rPr>
        <w:t>但2015年初，丁家宜创始人庄文阳完成了对丁家宜品牌和工厂的全部回购，所用总金额不到一亿元，只相当于当年出售价格的零头。</w:t>
      </w:r>
    </w:p>
    <w:p w:rsidR="008D2AF0" w:rsidRPr="00AC4C34" w:rsidRDefault="008D2AF0" w:rsidP="005767D0">
      <w:pPr>
        <w:spacing w:line="450" w:lineRule="atLeast"/>
        <w:ind w:firstLineChars="200" w:firstLine="428"/>
        <w:rPr>
          <w:rFonts w:asciiTheme="minorEastAsia" w:hAnsiTheme="minorEastAsia"/>
          <w:color w:val="000000" w:themeColor="text1"/>
          <w:spacing w:val="2"/>
        </w:rPr>
      </w:pPr>
      <w:r w:rsidRPr="00AC4C34">
        <w:rPr>
          <w:rFonts w:asciiTheme="minorEastAsia" w:hAnsiTheme="minorEastAsia" w:hint="eastAsia"/>
          <w:color w:val="000000" w:themeColor="text1"/>
          <w:spacing w:val="2"/>
        </w:rPr>
        <w:t>从业绩层面来说，这是丁家宜回归后的首个完整自然年；对品牌本身而言，这是丁家宜的第21个年头，20岁的第一年该去往哪里，同样需要新开始。</w:t>
      </w:r>
    </w:p>
    <w:p w:rsidR="008D2AF0" w:rsidRPr="00AC4C34" w:rsidRDefault="008D2AF0" w:rsidP="005767D0">
      <w:pPr>
        <w:spacing w:line="450" w:lineRule="atLeast"/>
        <w:ind w:firstLineChars="200" w:firstLine="428"/>
        <w:rPr>
          <w:rFonts w:asciiTheme="minorEastAsia" w:hAnsiTheme="minorEastAsia"/>
          <w:color w:val="000000" w:themeColor="text1"/>
          <w:spacing w:val="2"/>
        </w:rPr>
      </w:pPr>
      <w:r w:rsidRPr="00AC4C34">
        <w:rPr>
          <w:rFonts w:asciiTheme="minorEastAsia" w:hAnsiTheme="minorEastAsia" w:hint="eastAsia"/>
          <w:color w:val="000000" w:themeColor="text1"/>
          <w:spacing w:val="2"/>
        </w:rPr>
        <w:t>在预计5亿元的业绩目标中，企业希望能够有85%的份额产自线下渠道。为了达成这一目标，丁家宜在今年动销各个领域均做了精心的设定。</w:t>
      </w:r>
    </w:p>
    <w:p w:rsidR="005767D0" w:rsidRPr="00AC4C34" w:rsidRDefault="008D2AF0" w:rsidP="005767D0">
      <w:pPr>
        <w:spacing w:line="450" w:lineRule="atLeast"/>
        <w:ind w:firstLineChars="200" w:firstLine="428"/>
        <w:rPr>
          <w:rFonts w:asciiTheme="minorEastAsia" w:hAnsiTheme="minorEastAsia"/>
          <w:color w:val="000000" w:themeColor="text1"/>
          <w:spacing w:val="2"/>
        </w:rPr>
      </w:pPr>
      <w:r w:rsidRPr="00AC4C34">
        <w:rPr>
          <w:rFonts w:asciiTheme="minorEastAsia" w:hAnsiTheme="minorEastAsia" w:hint="eastAsia"/>
          <w:color w:val="000000" w:themeColor="text1"/>
          <w:spacing w:val="2"/>
        </w:rPr>
        <w:t>丁家宜在2016年最为重要的计划是下半年美白类产品的推出。皮肤变黑/黄的原因多种多样，比如紫外线的照射，会加速黑色素的形成，又比如老化细胞积聚在皮肤表层，导致色斑浮现或者肤色不均，所以这些细分化的诉求其实需要不同的美白产品来应对。</w:t>
      </w:r>
    </w:p>
    <w:p w:rsidR="008D2AF0" w:rsidRPr="00AC4C34" w:rsidRDefault="008D2AF0" w:rsidP="005767D0">
      <w:pPr>
        <w:spacing w:line="450" w:lineRule="atLeast"/>
        <w:ind w:firstLineChars="200" w:firstLine="428"/>
        <w:rPr>
          <w:rFonts w:asciiTheme="minorEastAsia" w:hAnsiTheme="minorEastAsia"/>
          <w:color w:val="000000" w:themeColor="text1"/>
          <w:spacing w:val="2"/>
        </w:rPr>
      </w:pPr>
      <w:r w:rsidRPr="00AC4C34">
        <w:rPr>
          <w:rFonts w:asciiTheme="minorEastAsia" w:hAnsiTheme="minorEastAsia" w:hint="eastAsia"/>
          <w:color w:val="000000" w:themeColor="text1"/>
          <w:spacing w:val="2"/>
        </w:rPr>
        <w:t>但是，作为在美白领域已经有了20年积累的丁家宜，想要创造的是针对不同变黑/黄的状况，能够产生同样的美白效果的产品。这就是丁家宜想要实现的“智能美白”效果。</w:t>
      </w:r>
    </w:p>
    <w:p w:rsidR="008D2AF0" w:rsidRPr="00AC4C34" w:rsidRDefault="008D2AF0" w:rsidP="005767D0">
      <w:pPr>
        <w:spacing w:line="450" w:lineRule="atLeast"/>
        <w:ind w:firstLineChars="200" w:firstLine="428"/>
        <w:rPr>
          <w:rFonts w:asciiTheme="minorEastAsia" w:hAnsiTheme="minorEastAsia"/>
          <w:color w:val="000000" w:themeColor="text1"/>
          <w:spacing w:val="2"/>
        </w:rPr>
      </w:pPr>
      <w:r w:rsidRPr="00AC4C34">
        <w:rPr>
          <w:rFonts w:asciiTheme="minorEastAsia" w:hAnsiTheme="minorEastAsia" w:hint="eastAsia"/>
          <w:color w:val="000000" w:themeColor="text1"/>
          <w:spacing w:val="2"/>
        </w:rPr>
        <w:t>实际上，丁家宜团队已经实践了类似的“智能保湿”。因为在2015年丁家宜推出的保湿类产品中，就含有一项丁家宜法国里昂研究中心的专利技术——Joyfee(俏益芙)，它能够自动根据温度和适度不同调节在皮肤上的触感。所以，已经有了珠玉在前，丁家宜的美白产品同样值得期待。</w:t>
      </w:r>
    </w:p>
    <w:p w:rsidR="008D2AF0" w:rsidRPr="00932A30" w:rsidRDefault="008D2AF0" w:rsidP="005767D0">
      <w:pPr>
        <w:spacing w:line="450" w:lineRule="atLeast"/>
        <w:ind w:firstLineChars="200" w:firstLine="428"/>
        <w:rPr>
          <w:color w:val="000000" w:themeColor="text1"/>
          <w:spacing w:val="2"/>
        </w:rPr>
      </w:pPr>
      <w:r w:rsidRPr="00AC4C34">
        <w:rPr>
          <w:rFonts w:asciiTheme="minorEastAsia" w:hAnsiTheme="minorEastAsia" w:hint="eastAsia"/>
          <w:color w:val="000000" w:themeColor="text1"/>
          <w:spacing w:val="2"/>
        </w:rPr>
        <w:t>除外了产品外，丁家宜表示，还需要能够承担起类似于“时尚总监”职能和角色的品牌代言人。加上2016年的企业目标是铺设超过5000家的KA网点，代表整个品牌与消费者能够互动到的铺货率，丁家宜将用更大力度的投入，点燃2016年的终端战场。</w:t>
      </w:r>
    </w:p>
    <w:p w:rsidR="00580091" w:rsidRDefault="008D2AF0" w:rsidP="00097C72">
      <w:pPr>
        <w:spacing w:line="440" w:lineRule="atLeast"/>
        <w:ind w:firstLineChars="2450" w:firstLine="5243"/>
        <w:jc w:val="left"/>
        <w:rPr>
          <w:rFonts w:asciiTheme="minorEastAsia" w:hAnsiTheme="minorEastAsia"/>
          <w:color w:val="000000" w:themeColor="text1"/>
          <w:spacing w:val="2"/>
        </w:rPr>
      </w:pPr>
      <w:r w:rsidRPr="003219E8">
        <w:rPr>
          <w:rFonts w:asciiTheme="minorEastAsia" w:hAnsiTheme="minorEastAsia" w:hint="eastAsia"/>
          <w:color w:val="000000" w:themeColor="text1"/>
          <w:spacing w:val="2"/>
        </w:rPr>
        <w:t>（</w:t>
      </w:r>
      <w:r w:rsidR="003219E8" w:rsidRPr="003219E8">
        <w:rPr>
          <w:rFonts w:asciiTheme="minorEastAsia" w:hAnsiTheme="minorEastAsia" w:hint="eastAsia"/>
          <w:color w:val="000000" w:themeColor="text1"/>
          <w:spacing w:val="2"/>
        </w:rPr>
        <w:t xml:space="preserve">摘自  </w:t>
      </w:r>
      <w:hyperlink r:id="rId20" w:history="1">
        <w:r w:rsidR="003219E8" w:rsidRPr="003219E8">
          <w:rPr>
            <w:rFonts w:asciiTheme="minorEastAsia" w:hAnsiTheme="minorEastAsia" w:hint="eastAsia"/>
            <w:color w:val="000000" w:themeColor="text1"/>
            <w:spacing w:val="2"/>
          </w:rPr>
          <w:t>中国快消品精英会</w:t>
        </w:r>
      </w:hyperlink>
      <w:r w:rsidRPr="003219E8">
        <w:rPr>
          <w:rFonts w:asciiTheme="minorEastAsia" w:hAnsiTheme="minorEastAsia" w:hint="eastAsia"/>
          <w:color w:val="000000" w:themeColor="text1"/>
          <w:spacing w:val="2"/>
        </w:rPr>
        <w:t>）</w:t>
      </w:r>
    </w:p>
    <w:p w:rsidR="00097C72" w:rsidRPr="00097C72" w:rsidRDefault="00097C72" w:rsidP="00097C72">
      <w:pPr>
        <w:spacing w:line="440" w:lineRule="atLeast"/>
        <w:ind w:firstLineChars="200" w:firstLine="428"/>
        <w:jc w:val="left"/>
        <w:rPr>
          <w:rFonts w:ascii="楷体" w:eastAsia="楷体" w:hAnsi="楷体"/>
          <w:color w:val="000000" w:themeColor="text1"/>
          <w:spacing w:val="2"/>
        </w:rPr>
      </w:pPr>
      <w:r w:rsidRPr="00097C72">
        <w:rPr>
          <w:rFonts w:ascii="楷体" w:eastAsia="楷体" w:hAnsi="楷体" w:hint="eastAsia"/>
          <w:color w:val="000000" w:themeColor="text1"/>
          <w:spacing w:val="2"/>
        </w:rPr>
        <w:t>本刊注：丁家宜（苏州工业园区）化妆品贸易有限公司、士齐生物研发中心（苏州工业园区）有限公司，地址：苏州市工业园区新城路128号。</w:t>
      </w:r>
    </w:p>
    <w:p w:rsidR="008D2AF0" w:rsidRPr="00932A30" w:rsidRDefault="008D2AF0" w:rsidP="008D2AF0">
      <w:pPr>
        <w:jc w:val="center"/>
        <w:rPr>
          <w:rFonts w:ascii="黑体" w:eastAsia="黑体" w:hAnsi="黑体"/>
          <w:color w:val="000000" w:themeColor="text1"/>
          <w:sz w:val="36"/>
          <w:szCs w:val="36"/>
        </w:rPr>
      </w:pPr>
      <w:r w:rsidRPr="00932A30">
        <w:rPr>
          <w:rFonts w:ascii="黑体" w:eastAsia="黑体" w:hAnsi="黑体" w:hint="eastAsia"/>
          <w:color w:val="000000" w:themeColor="text1"/>
          <w:sz w:val="36"/>
          <w:szCs w:val="36"/>
        </w:rPr>
        <w:lastRenderedPageBreak/>
        <w:t>日化业：品牌重整触发行业变局</w:t>
      </w:r>
    </w:p>
    <w:p w:rsidR="008D2AF0" w:rsidRPr="00932A30" w:rsidRDefault="008D2AF0" w:rsidP="00006D1D">
      <w:pPr>
        <w:spacing w:beforeLines="50" w:line="440" w:lineRule="atLeast"/>
        <w:ind w:firstLineChars="200" w:firstLine="412"/>
        <w:rPr>
          <w:rFonts w:asciiTheme="minorEastAsia" w:hAnsiTheme="minorEastAsia"/>
          <w:color w:val="000000" w:themeColor="text1"/>
          <w:spacing w:val="-2"/>
        </w:rPr>
      </w:pPr>
      <w:r w:rsidRPr="00932A30">
        <w:rPr>
          <w:rFonts w:asciiTheme="minorEastAsia" w:hAnsiTheme="minorEastAsia" w:hint="eastAsia"/>
          <w:color w:val="000000" w:themeColor="text1"/>
          <w:spacing w:val="-2"/>
        </w:rPr>
        <w:t>对于任何一家企业而言，换品牌LOGO、渠道变革甚至调整产品线，都意味着推翻过往，重新开始，而在过去的一年，包括资生堂、美即、韩束等多个日化品牌都走上了重塑这条路。业内认为，中国市场日趋国际化带来的竞争压力、年轻消费群体崛起带来的行业变化，正在促使企业制定新的营销策略，也推进着整个化妆品行业局势的变化。日化企业们重整旗鼓的诉求各有不同，但是消费结构向年轻化倾斜、消费诉求向“小而美”转变是这些企业共同面对的新局面。</w:t>
      </w:r>
    </w:p>
    <w:p w:rsidR="008D2AF0" w:rsidRPr="00932A30" w:rsidRDefault="008D2AF0" w:rsidP="008D2AF0">
      <w:pPr>
        <w:spacing w:line="440" w:lineRule="atLeast"/>
        <w:ind w:firstLineChars="200" w:firstLine="414"/>
        <w:rPr>
          <w:rFonts w:asciiTheme="minorEastAsia" w:hAnsiTheme="minorEastAsia"/>
          <w:b/>
          <w:color w:val="000000" w:themeColor="text1"/>
          <w:spacing w:val="-2"/>
        </w:rPr>
      </w:pPr>
      <w:r w:rsidRPr="00932A30">
        <w:rPr>
          <w:rFonts w:asciiTheme="minorEastAsia" w:hAnsiTheme="minorEastAsia" w:hint="eastAsia"/>
          <w:b/>
          <w:color w:val="000000" w:themeColor="text1"/>
          <w:spacing w:val="-2"/>
        </w:rPr>
        <w:t>日化企业大规模“换装”</w:t>
      </w:r>
    </w:p>
    <w:p w:rsidR="008D2AF0" w:rsidRPr="00932A30" w:rsidRDefault="008D2AF0" w:rsidP="008D2AF0">
      <w:pPr>
        <w:spacing w:line="440" w:lineRule="atLeast"/>
        <w:ind w:firstLineChars="200" w:firstLine="412"/>
        <w:rPr>
          <w:rFonts w:asciiTheme="minorEastAsia" w:hAnsiTheme="minorEastAsia"/>
          <w:color w:val="000000" w:themeColor="text1"/>
          <w:spacing w:val="-2"/>
        </w:rPr>
      </w:pPr>
      <w:r w:rsidRPr="00932A30">
        <w:rPr>
          <w:rFonts w:asciiTheme="minorEastAsia" w:hAnsiTheme="minorEastAsia" w:hint="eastAsia"/>
          <w:color w:val="000000" w:themeColor="text1"/>
          <w:spacing w:val="-2"/>
        </w:rPr>
        <w:t>继某日化品牌资生堂大刀阔斧地进行品牌革新之后，近日又有一家日化企业紧随其后，不仅更换了品牌LOGO，还对化妆品店等CS渠道进行了变革，这家企业就是精油品牌嘉媚乐。记者了解到，嘉媚乐对于品牌和渠道如此调整的目的与资生堂如出一辙：使品牌形象年轻化，拓宽年轻消费者人群。</w:t>
      </w:r>
    </w:p>
    <w:p w:rsidR="008D2AF0" w:rsidRPr="00932A30" w:rsidRDefault="008D2AF0" w:rsidP="008D2AF0">
      <w:pPr>
        <w:spacing w:line="440" w:lineRule="atLeast"/>
        <w:ind w:firstLineChars="200" w:firstLine="412"/>
        <w:rPr>
          <w:rFonts w:asciiTheme="minorEastAsia" w:hAnsiTheme="minorEastAsia"/>
          <w:color w:val="000000" w:themeColor="text1"/>
          <w:spacing w:val="-2"/>
        </w:rPr>
      </w:pPr>
      <w:r w:rsidRPr="00932A30">
        <w:rPr>
          <w:rFonts w:asciiTheme="minorEastAsia" w:hAnsiTheme="minorEastAsia" w:hint="eastAsia"/>
          <w:color w:val="000000" w:themeColor="text1"/>
          <w:spacing w:val="-2"/>
        </w:rPr>
        <w:t>更换品牌LOGO、转变营销渠道、调整品牌战略、拓宽产品线……统计发现，在即将过去的2015年，不只是资生堂和嘉媚乐，还有相宜本草、美即、韩束等都不约而同地对品牌和产品进行了开刀。资料显示，2015年3月，相宜本草在新品发布会上聘请知名设计大师陈幼坚打造全新品牌LOGO，并推出新品“相宜本草精油添加护肤系列”；5月，美即面膜发布全新的国际范LOGO和“面膜哲学”战略；11月，资生堂集团旗下品牌SHISEIDO（资生堂）公布了2016年品牌革新计划。</w:t>
      </w:r>
    </w:p>
    <w:p w:rsidR="008D2AF0" w:rsidRPr="00932A30" w:rsidRDefault="008D2AF0" w:rsidP="008D2AF0">
      <w:pPr>
        <w:spacing w:line="440" w:lineRule="atLeast"/>
        <w:ind w:firstLineChars="200" w:firstLine="414"/>
        <w:rPr>
          <w:rFonts w:asciiTheme="minorEastAsia" w:hAnsiTheme="minorEastAsia"/>
          <w:b/>
          <w:color w:val="000000" w:themeColor="text1"/>
          <w:spacing w:val="-2"/>
        </w:rPr>
      </w:pPr>
      <w:r w:rsidRPr="00932A30">
        <w:rPr>
          <w:rFonts w:asciiTheme="minorEastAsia" w:hAnsiTheme="minorEastAsia" w:hint="eastAsia"/>
          <w:b/>
          <w:color w:val="000000" w:themeColor="text1"/>
          <w:spacing w:val="-2"/>
        </w:rPr>
        <w:t>重塑背后各有诉求</w:t>
      </w:r>
    </w:p>
    <w:p w:rsidR="008D2AF0" w:rsidRPr="00932A30" w:rsidRDefault="008D2AF0" w:rsidP="008D2AF0">
      <w:pPr>
        <w:spacing w:line="440" w:lineRule="atLeast"/>
        <w:ind w:firstLineChars="200" w:firstLine="412"/>
        <w:rPr>
          <w:rFonts w:asciiTheme="minorEastAsia" w:hAnsiTheme="minorEastAsia"/>
          <w:color w:val="000000" w:themeColor="text1"/>
          <w:spacing w:val="-2"/>
        </w:rPr>
      </w:pPr>
      <w:r w:rsidRPr="00932A30">
        <w:rPr>
          <w:rFonts w:asciiTheme="minorEastAsia" w:hAnsiTheme="minorEastAsia" w:hint="eastAsia"/>
          <w:color w:val="000000" w:themeColor="text1"/>
          <w:spacing w:val="-2"/>
        </w:rPr>
        <w:t>整理发现，上述“改头换面”的日化企业中既有高端外资品牌，也有走亲民路线的国产品牌；既有具备一定成熟市场的企业，也有新兴的市场培育期企业。在日化行业观察员赵向晖看来，革新意味着重新开始，而这些日化企业遇到的瓶颈，促使他们重新出发。</w:t>
      </w:r>
    </w:p>
    <w:p w:rsidR="008D2AF0" w:rsidRPr="00932A30" w:rsidRDefault="008D2AF0" w:rsidP="008D2AF0">
      <w:pPr>
        <w:spacing w:line="440" w:lineRule="atLeast"/>
        <w:ind w:firstLineChars="200" w:firstLine="412"/>
        <w:rPr>
          <w:rFonts w:asciiTheme="minorEastAsia" w:hAnsiTheme="minorEastAsia"/>
          <w:color w:val="000000" w:themeColor="text1"/>
          <w:spacing w:val="-2"/>
        </w:rPr>
      </w:pPr>
      <w:r w:rsidRPr="00932A30">
        <w:rPr>
          <w:rFonts w:asciiTheme="minorEastAsia" w:hAnsiTheme="minorEastAsia" w:hint="eastAsia"/>
          <w:color w:val="000000" w:themeColor="text1"/>
          <w:spacing w:val="-2"/>
        </w:rPr>
        <w:t>“今年，对于大部分外资品牌来说是比较艰难的一年。一些领先的全球品牌承压，尤其是那些已经有较高渗透率的品牌，而原先不太受人关注的内资品牌却迎来了发展的机会”，其公司表示。</w:t>
      </w:r>
    </w:p>
    <w:p w:rsidR="008D2AF0" w:rsidRPr="00932A30" w:rsidRDefault="008D2AF0" w:rsidP="008D2AF0">
      <w:pPr>
        <w:spacing w:line="440" w:lineRule="atLeast"/>
        <w:ind w:firstLineChars="200" w:firstLine="412"/>
        <w:rPr>
          <w:rFonts w:asciiTheme="minorEastAsia" w:hAnsiTheme="minorEastAsia"/>
          <w:color w:val="000000" w:themeColor="text1"/>
          <w:spacing w:val="-2"/>
        </w:rPr>
      </w:pPr>
      <w:r w:rsidRPr="00932A30">
        <w:rPr>
          <w:rFonts w:asciiTheme="minorEastAsia" w:hAnsiTheme="minorEastAsia" w:hint="eastAsia"/>
          <w:color w:val="000000" w:themeColor="text1"/>
          <w:spacing w:val="-2"/>
        </w:rPr>
        <w:t>外资品牌为博业绩进行改革，而内资品牌的变革却是在加紧布局市场。以2015年11月进行了品牌革新的韩束为例，在更换产品LOGO的同时，韩束建立了韩国分公司并将高端洗</w:t>
      </w:r>
      <w:r w:rsidRPr="00932A30">
        <w:rPr>
          <w:rFonts w:asciiTheme="minorEastAsia" w:hAnsiTheme="minorEastAsia" w:hint="eastAsia"/>
          <w:color w:val="000000" w:themeColor="text1"/>
          <w:spacing w:val="-2"/>
        </w:rPr>
        <w:lastRenderedPageBreak/>
        <w:t>护品牌索薇娅推向市场，这无疑折射出快速掠夺市场份额的野心。资深日化专家张兵武表示，消费者对中国本土日化品牌的认可度越来越高，企业对品牌的建设投入也愈加增多。近年来，国际品牌的主导地位遭遇挑战，内资品牌的市场份额从2010年的39%提升至2014年的46%。以百雀羚、韩束为代表的内资品牌正在成为国货的领跑者。</w:t>
      </w:r>
    </w:p>
    <w:p w:rsidR="008D2AF0" w:rsidRPr="00932A30" w:rsidRDefault="008D2AF0" w:rsidP="008D2AF0">
      <w:pPr>
        <w:spacing w:line="440" w:lineRule="atLeast"/>
        <w:ind w:firstLineChars="200" w:firstLine="412"/>
        <w:rPr>
          <w:rFonts w:asciiTheme="minorEastAsia" w:hAnsiTheme="minorEastAsia"/>
          <w:color w:val="000000" w:themeColor="text1"/>
          <w:spacing w:val="-2"/>
        </w:rPr>
      </w:pPr>
      <w:r w:rsidRPr="00932A30">
        <w:rPr>
          <w:rFonts w:asciiTheme="minorEastAsia" w:hAnsiTheme="minorEastAsia" w:hint="eastAsia"/>
          <w:color w:val="000000" w:themeColor="text1"/>
          <w:spacing w:val="-2"/>
        </w:rPr>
        <w:t>除了内外资品牌变革的不同诉求外，业内人士也表示，这些日化品牌不约而同地进行变革，实际上与今年国内整体消费需求放缓息息相关。国家统计局数据显示，延续多年高增长的化妆品行业在2014年的销售增速首次跌至10%，而进入2015年以来，这一速度更是加速放缓至10%以下。随着年轻消费者的崛起，曾经雄霸市场的价格较高的欧美大牌不再吃香，但“小而美”的国货和韩妆却开始凭借更低的价格和更快的产品革新速度占领市场。</w:t>
      </w:r>
    </w:p>
    <w:p w:rsidR="008D2AF0" w:rsidRPr="00932A30" w:rsidRDefault="008D2AF0" w:rsidP="008D2AF0">
      <w:pPr>
        <w:spacing w:line="440" w:lineRule="atLeast"/>
        <w:ind w:firstLineChars="200" w:firstLine="414"/>
        <w:rPr>
          <w:rFonts w:asciiTheme="minorEastAsia" w:hAnsiTheme="minorEastAsia"/>
          <w:b/>
          <w:color w:val="000000" w:themeColor="text1"/>
          <w:spacing w:val="-2"/>
        </w:rPr>
      </w:pPr>
      <w:r w:rsidRPr="00932A30">
        <w:rPr>
          <w:rFonts w:asciiTheme="minorEastAsia" w:hAnsiTheme="minorEastAsia" w:hint="eastAsia"/>
          <w:b/>
          <w:color w:val="000000" w:themeColor="text1"/>
          <w:spacing w:val="-2"/>
        </w:rPr>
        <w:t>消费新结构初露端倪</w:t>
      </w:r>
    </w:p>
    <w:p w:rsidR="008D2AF0" w:rsidRPr="00932A30" w:rsidRDefault="008D2AF0" w:rsidP="008D2AF0">
      <w:pPr>
        <w:spacing w:line="440" w:lineRule="atLeast"/>
        <w:ind w:firstLineChars="200" w:firstLine="412"/>
        <w:rPr>
          <w:rFonts w:asciiTheme="minorEastAsia" w:hAnsiTheme="minorEastAsia"/>
          <w:color w:val="000000" w:themeColor="text1"/>
          <w:spacing w:val="-2"/>
        </w:rPr>
      </w:pPr>
      <w:r w:rsidRPr="00932A30">
        <w:rPr>
          <w:rFonts w:asciiTheme="minorEastAsia" w:hAnsiTheme="minorEastAsia" w:hint="eastAsia"/>
          <w:color w:val="000000" w:themeColor="text1"/>
          <w:spacing w:val="-2"/>
        </w:rPr>
        <w:t>在业内人士看来，尽管多家企业试图通过革新来赢回市场，但新战略的实施并不会一帆风顺。在主动寻找机会的同时，风险也如影随形地伴随着每家企业。赵向晖认为，对于资生堂这样原先的市场垄断者来说，品牌老化是这些品牌在中国市场面临着的通病，近几年少有让消费者追捧的产品，对于千禧一代的年轻消费者来说吸引力日渐下滑。在目前竞争比较激烈的日化品牌市场以及国内市场寒冬期，革新能否准确地抓住年轻消费者的喜好、是否能与擅长营销宣传的韩国品牌分庭抗礼，都是老资格的外资企业需要考虑的问题。</w:t>
      </w:r>
    </w:p>
    <w:p w:rsidR="008D2AF0" w:rsidRPr="00932A30" w:rsidRDefault="008D2AF0" w:rsidP="008D2AF0">
      <w:pPr>
        <w:spacing w:line="440" w:lineRule="atLeast"/>
        <w:ind w:firstLineChars="200" w:firstLine="412"/>
        <w:rPr>
          <w:rFonts w:asciiTheme="minorEastAsia" w:hAnsiTheme="minorEastAsia"/>
          <w:color w:val="000000" w:themeColor="text1"/>
          <w:spacing w:val="-2"/>
        </w:rPr>
      </w:pPr>
      <w:r w:rsidRPr="00932A30">
        <w:rPr>
          <w:rFonts w:asciiTheme="minorEastAsia" w:hAnsiTheme="minorEastAsia" w:hint="eastAsia"/>
          <w:color w:val="000000" w:themeColor="text1"/>
          <w:spacing w:val="-2"/>
        </w:rPr>
        <w:t>对于内资品牌而言，日化行业“土洋之争”的差距在不断缩小，本土品牌快速成长，正逐渐改变洋品牌称霸的格局。由于在低线城市渗透率更高、在专营店和电商渠道具备优势，且具备快速反应的灵活机制，消费者对中国本土日化品牌的认可度越来越高，企业对品牌的建设投入也愈加增多。但是赵向晖同时表示，外资品牌在科研技术上占有着较强的先期优势，而内资品牌在技术研发上起步较晚，想要在技术上迅速赶超还需要一定的时间。此外，本土品牌虽然有望升级至中高端或是大众精品领域，但要进入高端化妆品市场仍较为困难，外资品牌在高端领域将依然占据强势地位。</w:t>
      </w:r>
    </w:p>
    <w:p w:rsidR="008D2AF0" w:rsidRPr="00932A30" w:rsidRDefault="008D2AF0" w:rsidP="008D2AF0">
      <w:pPr>
        <w:spacing w:line="440" w:lineRule="atLeast"/>
        <w:ind w:firstLineChars="200" w:firstLine="412"/>
        <w:rPr>
          <w:rFonts w:asciiTheme="minorEastAsia" w:hAnsiTheme="minorEastAsia"/>
          <w:color w:val="000000" w:themeColor="text1"/>
          <w:spacing w:val="-2"/>
        </w:rPr>
      </w:pPr>
      <w:r w:rsidRPr="00932A30">
        <w:rPr>
          <w:rFonts w:asciiTheme="minorEastAsia" w:hAnsiTheme="minorEastAsia" w:hint="eastAsia"/>
          <w:color w:val="000000" w:themeColor="text1"/>
          <w:spacing w:val="-2"/>
        </w:rPr>
        <w:t>业内认为，无论是对外资品牌还是内资品牌，随着门店扩张和积极营销驱动下的增长放缓，研发能力和现代化的管理体系将成为可持续成长的关键。后劲足的企业才能在行业洗牌的过程中赢得发展的机会。2016年，年轻化的市场趋势将更加明显，老品牌如何把握年轻消费者，新品牌如何提高品牌力，是化妆品企业要面临的共同课题。</w:t>
      </w:r>
    </w:p>
    <w:p w:rsidR="008D2AF0" w:rsidRPr="00932A30" w:rsidRDefault="008D2AF0" w:rsidP="00006D1D">
      <w:pPr>
        <w:spacing w:afterLines="150" w:line="440" w:lineRule="atLeast"/>
        <w:ind w:firstLineChars="2050" w:firstLine="4223"/>
        <w:rPr>
          <w:rFonts w:asciiTheme="minorEastAsia" w:hAnsiTheme="minorEastAsia"/>
          <w:color w:val="000000" w:themeColor="text1"/>
          <w:spacing w:val="-2"/>
        </w:rPr>
      </w:pPr>
      <w:r w:rsidRPr="00932A30">
        <w:rPr>
          <w:rFonts w:asciiTheme="minorEastAsia" w:hAnsiTheme="minorEastAsia" w:hint="eastAsia"/>
          <w:color w:val="000000" w:themeColor="text1"/>
          <w:spacing w:val="-2"/>
        </w:rPr>
        <w:t>（</w:t>
      </w:r>
      <w:r w:rsidRPr="00932A30">
        <w:rPr>
          <w:rFonts w:asciiTheme="minorEastAsia" w:hAnsiTheme="minorEastAsia"/>
          <w:color w:val="000000" w:themeColor="text1"/>
          <w:spacing w:val="-2"/>
        </w:rPr>
        <w:t>摘自</w:t>
      </w:r>
      <w:r w:rsidRPr="00932A30">
        <w:rPr>
          <w:rFonts w:asciiTheme="minorEastAsia" w:hAnsiTheme="minorEastAsia" w:hint="eastAsia"/>
          <w:color w:val="000000" w:themeColor="text1"/>
          <w:spacing w:val="-2"/>
        </w:rPr>
        <w:t xml:space="preserve">  </w:t>
      </w:r>
      <w:hyperlink r:id="rId21" w:history="1">
        <w:r w:rsidRPr="00932A30">
          <w:rPr>
            <w:rFonts w:asciiTheme="minorEastAsia" w:hAnsiTheme="minorEastAsia" w:hint="eastAsia"/>
            <w:color w:val="000000" w:themeColor="text1"/>
            <w:spacing w:val="-2"/>
          </w:rPr>
          <w:t>中国日用化学工业信息中心</w:t>
        </w:r>
      </w:hyperlink>
      <w:r w:rsidRPr="00932A30">
        <w:rPr>
          <w:rFonts w:asciiTheme="minorEastAsia" w:hAnsiTheme="minorEastAsia" w:hint="eastAsia"/>
          <w:color w:val="000000" w:themeColor="text1"/>
          <w:spacing w:val="-2"/>
        </w:rPr>
        <w:t>）</w:t>
      </w:r>
    </w:p>
    <w:p w:rsidR="008D2AF0" w:rsidRPr="00932A30" w:rsidRDefault="008D2AF0" w:rsidP="008D2AF0">
      <w:pPr>
        <w:jc w:val="center"/>
        <w:rPr>
          <w:rFonts w:ascii="黑体" w:eastAsia="黑体" w:hAnsi="黑体"/>
          <w:color w:val="000000" w:themeColor="text1"/>
          <w:sz w:val="36"/>
          <w:szCs w:val="36"/>
        </w:rPr>
      </w:pPr>
      <w:r w:rsidRPr="00932A30">
        <w:rPr>
          <w:rFonts w:ascii="黑体" w:eastAsia="黑体" w:hAnsi="黑体" w:hint="eastAsia"/>
          <w:color w:val="000000" w:themeColor="text1"/>
          <w:sz w:val="36"/>
          <w:szCs w:val="36"/>
        </w:rPr>
        <w:lastRenderedPageBreak/>
        <w:t>市场需求不断增加 化妆品进口上涨</w:t>
      </w:r>
    </w:p>
    <w:p w:rsidR="008D2AF0" w:rsidRPr="00932A30" w:rsidRDefault="008D2AF0" w:rsidP="00006D1D">
      <w:pPr>
        <w:spacing w:beforeLines="50" w:line="42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根据中国海关总署最新统计的数据，今年10月份，我国进口美容化妆品及护肤品数量为6745吨，比去年同期增长41.7%；进口金额为159868万元，比去年同期增长43.5%。今年1~10月我国累计进口美容化妆品及护肤品数量为61252吨，比去年同期增长50.2%；进口金额为1507561万元，比去年同期增长36.2%。“最近一段时间，进口化妆品生意很好做，我们小店进口化妆品的进货量与去年相比大幅增长，市场需求不断上升。”北京市朝阳区一家进口化妆品专卖店的负责人表示。</w:t>
      </w:r>
    </w:p>
    <w:p w:rsidR="008D2AF0" w:rsidRPr="00932A30" w:rsidRDefault="008D2AF0" w:rsidP="008D2AF0">
      <w:pPr>
        <w:spacing w:line="42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近日，记者在北京市多家大型商场了解到多个品牌的进口化妆品价格有所下调。“我们专柜出售的都是进口法国的化妆品，近期，专柜推出了多次打折优惠活动，希望可以提高进口化妆品的销售量。”某法国品牌化妆品专柜的售货员表示。</w:t>
      </w:r>
    </w:p>
    <w:p w:rsidR="008D2AF0" w:rsidRPr="00932A30" w:rsidRDefault="008D2AF0" w:rsidP="008D2AF0">
      <w:pPr>
        <w:spacing w:line="42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随后，记者又在多家大型网上购物平台发现多款进口化妆品都有促销价格。记者在天猫商城网页上看到，一款欧莱雅女士化妆品护肤套装原价380元，折后价249元；高丝/KOSE纯肌粹护肤品套装原价720元，折后价648元；belli美国进口孕妇护肤品用品套装原价638元，折后价598元；原装进口赫拉化妆品套装原价333元，折后价198元；韩国进口水母皙白补水保湿护肤品套装原价545元，折后价173元；韩国进口Jellyfish水母仙子自然平衡补湿化妆水原价135元，折后价61元。记者在跨境通网页上看到，日本曼丹BarrierRepair高浸透胶原蛋白弹力滋润面膜5片原价70元，折后价49元；日本Kanebo/嘉娜宝肌美精Kracie超保湿浸透含玻尿酸面膜5片原价80元，折后价50元；韩国NatureRepublic自然乐园绿茶乳液180ml原价212元，折后价82元；雪花秀顺行柔和洁颜油原价280元，折后价235元；美国进口Coppertone运动款防晒喷雾222ml原价168元，折后价59元；日本进口SANA豆乳保湿系列美肌化妆水清爽型200ml原价71元，折后价54.99元。</w:t>
      </w:r>
    </w:p>
    <w:p w:rsidR="008D2AF0" w:rsidRPr="00932A30" w:rsidRDefault="008D2AF0" w:rsidP="00006D1D">
      <w:pPr>
        <w:spacing w:afterLines="150" w:line="420" w:lineRule="atLeast"/>
        <w:ind w:firstLineChars="200" w:firstLine="420"/>
        <w:rPr>
          <w:color w:val="000000" w:themeColor="text1"/>
        </w:rPr>
      </w:pPr>
      <w:r w:rsidRPr="00932A30">
        <w:rPr>
          <w:rFonts w:asciiTheme="minorEastAsia" w:hAnsiTheme="minorEastAsia" w:hint="eastAsia"/>
          <w:color w:val="000000" w:themeColor="text1"/>
        </w:rPr>
        <w:t>面对纷纷降价促销的进口化妆品，消费者购买热情高涨，许多消费者都想趁着打折期间多囤一些常用的化妆品。“我在一家网站上看到韩国进口化妆品都在促销，价格合适，我购买了两个护肤套装、3盒保湿面膜、两个洗面奶还有4个眼霜，价格相当于正价的五折。”消费者杨女士表示。“我平时都是使用进口化妆品的，个人比较喜欢法国的品牌，前几天逛商场时发现自己常用品牌的化妆品有优惠活动，商品打折力度很大，于是我购买了三个护肤套装，还有一些彩妆单品。”消费者于女士表示。  （摘自  化妆品财经在线）</w:t>
      </w:r>
    </w:p>
    <w:p w:rsidR="008D2AF0" w:rsidRPr="00932A30" w:rsidRDefault="008D2AF0" w:rsidP="008D2AF0">
      <w:pPr>
        <w:jc w:val="center"/>
        <w:rPr>
          <w:rFonts w:ascii="黑体" w:eastAsia="黑体" w:hAnsi="黑体"/>
          <w:color w:val="000000" w:themeColor="text1"/>
          <w:sz w:val="36"/>
          <w:szCs w:val="36"/>
        </w:rPr>
      </w:pPr>
      <w:r w:rsidRPr="00932A30">
        <w:rPr>
          <w:rFonts w:ascii="黑体" w:eastAsia="黑体" w:hAnsi="黑体" w:hint="eastAsia"/>
          <w:color w:val="000000" w:themeColor="text1"/>
          <w:sz w:val="36"/>
          <w:szCs w:val="36"/>
        </w:rPr>
        <w:lastRenderedPageBreak/>
        <w:t>百家重点大型零售企业2015首现负增长，</w:t>
      </w:r>
    </w:p>
    <w:p w:rsidR="008D2AF0" w:rsidRPr="00932A30" w:rsidRDefault="008D2AF0" w:rsidP="008D2AF0">
      <w:pPr>
        <w:jc w:val="center"/>
        <w:rPr>
          <w:rFonts w:ascii="黑体" w:eastAsia="黑体" w:hAnsi="黑体"/>
          <w:color w:val="000000" w:themeColor="text1"/>
          <w:sz w:val="36"/>
          <w:szCs w:val="36"/>
        </w:rPr>
      </w:pPr>
      <w:r w:rsidRPr="00932A30">
        <w:rPr>
          <w:rFonts w:ascii="黑体" w:eastAsia="黑体" w:hAnsi="黑体" w:hint="eastAsia"/>
          <w:color w:val="000000" w:themeColor="text1"/>
          <w:sz w:val="36"/>
          <w:szCs w:val="36"/>
        </w:rPr>
        <w:t>化妆品零售逆势增1.8%</w:t>
      </w:r>
    </w:p>
    <w:p w:rsidR="008D2AF0" w:rsidRPr="00932A30" w:rsidRDefault="008D2AF0" w:rsidP="00006D1D">
      <w:pPr>
        <w:spacing w:beforeLines="50" w:line="44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2015年中国GDP以6.9%的增速创历史新低，化妆品零售额同比增长为8.8%,略高于GDP增幅；与此相似的是，2015年全国百家重点大型零售企业的零售额同比下降0.1%，化妆品类却逆市有1.8%的同比增长。</w:t>
      </w:r>
    </w:p>
    <w:p w:rsidR="008D2AF0" w:rsidRPr="00932A30" w:rsidRDefault="008D2AF0" w:rsidP="008D2AF0">
      <w:pPr>
        <w:spacing w:line="44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化妆品产业并不是“零售寒流”中最受伤的。据中华全国商业信息中心的监测数据显示，2015年全国百家重点大型零售企业零售额同比下降0.1%，较上年相比回落0.5%，这也是自2012年来第四次连续下降。而其中，化妆品类表现不错，同比增长1.8%，逆市加快了增长步伐。</w:t>
      </w:r>
    </w:p>
    <w:p w:rsidR="00C1523F" w:rsidRPr="00932A30" w:rsidRDefault="008D2AF0" w:rsidP="008D2AF0">
      <w:pPr>
        <w:spacing w:line="44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从图表中不难发现，整体来看， 2012年以来，全国百家重点大型零售企业零售额一直处于下滑的状态，在2015年首次出现了负增长。从品类看，除粮油食品类和化妆品增速分别达3%和1.8%外，服装、家用电器、日用品和金银珠宝都呈现负增长，家电类惨跌至-3.8%。</w:t>
      </w:r>
    </w:p>
    <w:p w:rsidR="008D2AF0" w:rsidRPr="00932A30" w:rsidRDefault="008D2AF0" w:rsidP="008D2AF0">
      <w:pPr>
        <w:spacing w:line="440" w:lineRule="atLeast"/>
        <w:ind w:firstLineChars="200" w:firstLine="420"/>
        <w:rPr>
          <w:rFonts w:asciiTheme="minorEastAsia" w:hAnsiTheme="minorEastAsia"/>
          <w:color w:val="000000" w:themeColor="text1"/>
        </w:rPr>
      </w:pPr>
      <w:r w:rsidRPr="00932A30">
        <w:rPr>
          <w:rFonts w:asciiTheme="minorEastAsia" w:hAnsiTheme="minorEastAsia" w:hint="eastAsia"/>
          <w:color w:val="000000" w:themeColor="text1"/>
        </w:rPr>
        <w:t>纵观近四年的数据变化，粮油食品类、服装、家用电器、日用品和金银珠宝都处于增速放缓的状态，今年除了粮油食品类外，上述其他类型都首次出现了负增长。唯有化妆品类特殊，在去年从原本的两位数增长跌入0.6%后，在2015年势头反而上扬，增幅加快了1.2个百分点。</w:t>
      </w:r>
    </w:p>
    <w:p w:rsidR="008D2AF0" w:rsidRPr="00932A30" w:rsidRDefault="008D2AF0" w:rsidP="00006D1D">
      <w:pPr>
        <w:spacing w:afterLines="150" w:line="440" w:lineRule="atLeast"/>
        <w:ind w:firstLineChars="2600" w:firstLine="5460"/>
        <w:rPr>
          <w:rFonts w:asciiTheme="minorEastAsia" w:hAnsiTheme="minorEastAsia"/>
          <w:color w:val="000000" w:themeColor="text1"/>
        </w:rPr>
      </w:pPr>
      <w:r w:rsidRPr="00932A30">
        <w:rPr>
          <w:rFonts w:asciiTheme="minorEastAsia" w:hAnsiTheme="minorEastAsia" w:hint="eastAsia"/>
          <w:color w:val="000000" w:themeColor="text1"/>
        </w:rPr>
        <w:t>（摘自  化妆品财经在线）</w:t>
      </w:r>
    </w:p>
    <w:p w:rsidR="008D2AF0" w:rsidRPr="00932A30" w:rsidRDefault="008D2AF0" w:rsidP="008D2AF0">
      <w:pPr>
        <w:spacing w:line="440" w:lineRule="atLeast"/>
        <w:ind w:firstLineChars="200" w:firstLine="720"/>
        <w:jc w:val="center"/>
        <w:rPr>
          <w:rFonts w:ascii="黑体" w:eastAsia="黑体" w:hAnsi="黑体"/>
          <w:color w:val="000000" w:themeColor="text1"/>
          <w:sz w:val="36"/>
          <w:szCs w:val="36"/>
        </w:rPr>
      </w:pPr>
      <w:r w:rsidRPr="00932A30">
        <w:rPr>
          <w:rFonts w:ascii="黑体" w:eastAsia="黑体" w:hAnsi="黑体" w:hint="eastAsia"/>
          <w:color w:val="000000" w:themeColor="text1"/>
          <w:sz w:val="36"/>
          <w:szCs w:val="36"/>
        </w:rPr>
        <w:t>新华社公布了第一批禁用词</w:t>
      </w:r>
    </w:p>
    <w:p w:rsidR="008D2AF0" w:rsidRPr="00932A30" w:rsidRDefault="008D2AF0" w:rsidP="00006D1D">
      <w:pPr>
        <w:spacing w:beforeLines="50"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新华社在《新闻阅评动态》第315期发表《新华社新闻报道中的禁用词（第一批）》中规定了媒体报道中的禁用词，到处都体现了人道主义和主权意识，小编在此再次分享，各位朋友们涨涨知识。</w:t>
      </w:r>
    </w:p>
    <w:p w:rsidR="008D2AF0" w:rsidRPr="00932A30" w:rsidRDefault="008D2AF0" w:rsidP="00637CF0">
      <w:pPr>
        <w:spacing w:line="440" w:lineRule="atLeast"/>
        <w:ind w:firstLineChars="200" w:firstLine="414"/>
        <w:rPr>
          <w:rFonts w:asciiTheme="minorEastAsia" w:hAnsiTheme="minorEastAsia"/>
          <w:b/>
          <w:color w:val="000000" w:themeColor="text1"/>
          <w:spacing w:val="-2"/>
          <w:szCs w:val="21"/>
        </w:rPr>
      </w:pPr>
      <w:r w:rsidRPr="00932A30">
        <w:rPr>
          <w:rFonts w:asciiTheme="minorEastAsia" w:hAnsiTheme="minorEastAsia" w:hint="eastAsia"/>
          <w:b/>
          <w:color w:val="000000" w:themeColor="text1"/>
          <w:spacing w:val="-2"/>
          <w:szCs w:val="21"/>
        </w:rPr>
        <w:t>1．社会生活类的禁用词</w:t>
      </w:r>
    </w:p>
    <w:p w:rsidR="008D2AF0" w:rsidRPr="00932A30" w:rsidRDefault="008D2AF0" w:rsidP="00637CF0">
      <w:pPr>
        <w:spacing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对有身体伤疾的人士不使用“残废人”、“独眼龙”、“瞎子”、“聋子”、“傻子”、“呆子”、“弱智”等蔑称，而应使用“残疾人”、“盲人”、“聋人”、“智力障碍者”等词语。</w:t>
      </w:r>
    </w:p>
    <w:p w:rsidR="008D2AF0" w:rsidRPr="00932A30" w:rsidRDefault="008D2AF0" w:rsidP="00637CF0">
      <w:pPr>
        <w:spacing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lastRenderedPageBreak/>
        <w:t>报道各种事实特别是产品、商品时不使用“最佳”、“最好”、“最著名”等具有强烈评价色彩的词语。</w:t>
      </w:r>
    </w:p>
    <w:p w:rsidR="008D2AF0" w:rsidRPr="00932A30" w:rsidRDefault="008D2AF0" w:rsidP="00637CF0">
      <w:pPr>
        <w:spacing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医药报道中不得含有“疗效最佳”、“根治”、“安全预防”、“安全无副作用”等词语，药品报道中不得含有“药到病除”、“无效退款”、“保险公司保险”、“最新技术”、“最高技术”、“最先进制法”、“药之王”、“国家级新药”等词语。</w:t>
      </w:r>
    </w:p>
    <w:p w:rsidR="008D2AF0" w:rsidRPr="00932A30" w:rsidRDefault="008D2AF0" w:rsidP="00637CF0">
      <w:pPr>
        <w:spacing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对文艺界人士，不使用“影帝”、“影后”、“巨星”、“天王”等词语，一般可使用“文艺界人士”或“著名演员”、“著名艺术家”等。</w:t>
      </w:r>
    </w:p>
    <w:p w:rsidR="008D2AF0" w:rsidRPr="00932A30" w:rsidRDefault="008D2AF0" w:rsidP="00637CF0">
      <w:pPr>
        <w:spacing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对各级领导同志的各种活动报道，不使用“亲自”等形容词。</w:t>
      </w:r>
    </w:p>
    <w:p w:rsidR="008D2AF0" w:rsidRPr="00932A30" w:rsidRDefault="008D2AF0" w:rsidP="00637CF0">
      <w:pPr>
        <w:spacing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作为国家通讯社，新华社通稿中不应使用“哇噻”、“妈的”等俚语、脏话、黑话等。如果在引语中不能不使用这类词语，均应用括号加注，表明其内涵。近年来网络用语中对脏语进行缩略后新造的“SB”、“TMD”、“NB”等，也不得在报道中使用。</w:t>
      </w:r>
    </w:p>
    <w:p w:rsidR="008D2AF0" w:rsidRPr="00932A30" w:rsidRDefault="008D2AF0" w:rsidP="00637CF0">
      <w:pPr>
        <w:spacing w:line="440" w:lineRule="atLeast"/>
        <w:ind w:firstLineChars="200" w:firstLine="414"/>
        <w:rPr>
          <w:rFonts w:asciiTheme="minorEastAsia" w:hAnsiTheme="minorEastAsia"/>
          <w:b/>
          <w:color w:val="000000" w:themeColor="text1"/>
          <w:spacing w:val="-2"/>
          <w:szCs w:val="21"/>
        </w:rPr>
      </w:pPr>
      <w:r w:rsidRPr="00932A30">
        <w:rPr>
          <w:rFonts w:asciiTheme="minorEastAsia" w:hAnsiTheme="minorEastAsia" w:hint="eastAsia"/>
          <w:b/>
          <w:color w:val="000000" w:themeColor="text1"/>
          <w:spacing w:val="-2"/>
          <w:szCs w:val="21"/>
        </w:rPr>
        <w:t>2.法律类的禁用词</w:t>
      </w:r>
    </w:p>
    <w:p w:rsidR="008D2AF0" w:rsidRPr="00932A30" w:rsidRDefault="008D2AF0" w:rsidP="00637CF0">
      <w:pPr>
        <w:spacing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在新闻稿件中涉及如下对象时不宜公开报道其真实姓名：</w:t>
      </w:r>
    </w:p>
    <w:p w:rsidR="008D2AF0" w:rsidRPr="00932A30" w:rsidRDefault="008D2AF0" w:rsidP="00637CF0">
      <w:pPr>
        <w:spacing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犯罪嫌疑人家属；涉及案件的未成年人；涉及案件的妇女和儿童；采用人工受精等辅助生育手段的孕、产妇；严重传染病患者；精神病患者；被暴力胁迫卖淫的妇女；艾滋病患者；有吸毒史或被强制戒毒的人员。</w:t>
      </w:r>
    </w:p>
    <w:p w:rsidR="008D2AF0" w:rsidRPr="00932A30" w:rsidRDefault="008D2AF0" w:rsidP="00637CF0">
      <w:pPr>
        <w:spacing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涉及这些人时，稿件可使用其真实姓氏加“某”字的指代，如“张某”、“李某”，不宜使用化名。对刑事案件当事人，在法院宣判有罪之前，不使用“罪犯”，而应使用“犯罪嫌疑人”。在民事和行政案件中，原告和被告法律地位是平等的，原告可以起诉，被告也可以反诉。不要使用原告“将某某推上被告席”这样带有主观色彩的句子。</w:t>
      </w:r>
    </w:p>
    <w:p w:rsidR="008D2AF0" w:rsidRPr="00932A30" w:rsidRDefault="008D2AF0" w:rsidP="00637CF0">
      <w:pPr>
        <w:spacing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不得使用“某某党委决定给某政府干部行政上撤职、开除等处分”，可使用“某某党委建议给予某某撤职、开除等处分”。不要将“全国人大常委会副委员长”称作“全国人大副委员长”，也不要将“省人大常委会副主任”称作“省人大副主任”。各级人大常委会的委员，不要称作“人大常委”。“村民委员会主任”简称“村主任”，不得称“村长”。村干部不要称作“村官”。</w:t>
      </w:r>
    </w:p>
    <w:p w:rsidR="008D2AF0" w:rsidRPr="00932A30" w:rsidRDefault="008D2AF0" w:rsidP="00637CF0">
      <w:pPr>
        <w:spacing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在案件报道中指称“小偷”、“强奸犯”等时，不要使用其社会身份作前缀。如：一个曾经是工人的小偷，不要写成“工人小偷”；一名教授作了案，不要写成“教授罪犯”。国务院机构中的审计署的正副行政首长称“审计长”、“副审计长”，不要称作“署长”、“副署长”。</w:t>
      </w:r>
      <w:r w:rsidRPr="00932A30">
        <w:rPr>
          <w:rFonts w:asciiTheme="minorEastAsia" w:hAnsiTheme="minorEastAsia" w:hint="eastAsia"/>
          <w:color w:val="000000" w:themeColor="text1"/>
          <w:spacing w:val="-2"/>
          <w:szCs w:val="21"/>
        </w:rPr>
        <w:lastRenderedPageBreak/>
        <w:t>各级检察院的“检察长”不要写成“检察院院长”。</w:t>
      </w:r>
    </w:p>
    <w:p w:rsidR="008D2AF0" w:rsidRPr="00932A30" w:rsidRDefault="008D2AF0" w:rsidP="00637CF0">
      <w:pPr>
        <w:spacing w:line="440" w:lineRule="atLeast"/>
        <w:ind w:firstLineChars="200" w:firstLine="414"/>
        <w:rPr>
          <w:rFonts w:asciiTheme="minorEastAsia" w:hAnsiTheme="minorEastAsia"/>
          <w:b/>
          <w:color w:val="000000" w:themeColor="text1"/>
          <w:spacing w:val="-2"/>
          <w:szCs w:val="21"/>
        </w:rPr>
      </w:pPr>
      <w:r w:rsidRPr="00932A30">
        <w:rPr>
          <w:rFonts w:asciiTheme="minorEastAsia" w:hAnsiTheme="minorEastAsia" w:hint="eastAsia"/>
          <w:b/>
          <w:color w:val="000000" w:themeColor="text1"/>
          <w:spacing w:val="-2"/>
          <w:szCs w:val="21"/>
        </w:rPr>
        <w:t>3．民族宗教类的禁用词</w:t>
      </w:r>
    </w:p>
    <w:p w:rsidR="008D2AF0" w:rsidRPr="00932A30" w:rsidRDefault="008D2AF0" w:rsidP="00637CF0">
      <w:pPr>
        <w:spacing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对各民族，不得使用旧社会流传的带有污辱性的称呼。不能使用“回回”、“蛮子”等，而应使用“回族”等。也不能随意简称，如“蒙古族”不能简称为“蒙族”，“维吾尔族”不能简称为“维族”，“哈萨克族”不能简称为“哈萨”等。</w:t>
      </w:r>
    </w:p>
    <w:p w:rsidR="008D2AF0" w:rsidRPr="00932A30" w:rsidRDefault="008D2AF0" w:rsidP="00637CF0">
      <w:pPr>
        <w:spacing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禁用口头语言或专业用语中含有民族名称的污辱性说法，不得使用“蒙古大夫”来指代“庸医”，不得使用“蒙古人”来指代“先天愚型”等。</w:t>
      </w:r>
    </w:p>
    <w:p w:rsidR="008D2AF0" w:rsidRPr="00932A30" w:rsidRDefault="008D2AF0" w:rsidP="00637CF0">
      <w:pPr>
        <w:spacing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少数民族支系、部落不能称为民族，只能称为“XX人”。如“摩梭人”“撒尼人”“穿（川）青人”“僜人”，不能称为“摩梭族”“撒尼族”“穿（川）青族”“僜族”等。</w:t>
      </w:r>
    </w:p>
    <w:p w:rsidR="00C1523F" w:rsidRPr="00932A30" w:rsidRDefault="008D2AF0" w:rsidP="00637CF0">
      <w:pPr>
        <w:spacing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不要把古代民族名称与后世民族名称混淆，如不能将“高句丽”称为“高丽”，不能将“哈萨克族”、“乌孜别克族”等泛称为“突厥族”或“突厥人”。</w:t>
      </w:r>
    </w:p>
    <w:p w:rsidR="008D2AF0" w:rsidRPr="00932A30" w:rsidRDefault="008D2AF0" w:rsidP="00637CF0">
      <w:pPr>
        <w:spacing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穆斯林”是伊斯兰教信徒的通称，不能把宗教和民族混为一谈。不能说“回族就是伊斯兰教”、“伊斯兰教就是回族”。报道中遇到“阿拉伯人”等提法，不要改称“穆斯林”。涉及信仰伊斯兰教的民族的报道，不要提“猪肉”。穆斯林宰牛羊及家禽，只说“宰”，不能写作“杀”。</w:t>
      </w:r>
    </w:p>
    <w:p w:rsidR="008D2AF0" w:rsidRPr="00932A30" w:rsidRDefault="008D2AF0" w:rsidP="00637CF0">
      <w:pPr>
        <w:spacing w:line="440" w:lineRule="atLeast"/>
        <w:ind w:firstLineChars="200" w:firstLine="414"/>
        <w:rPr>
          <w:rFonts w:asciiTheme="minorEastAsia" w:hAnsiTheme="minorEastAsia"/>
          <w:b/>
          <w:color w:val="000000" w:themeColor="text1"/>
          <w:spacing w:val="-2"/>
          <w:szCs w:val="21"/>
        </w:rPr>
      </w:pPr>
      <w:r w:rsidRPr="00932A30">
        <w:rPr>
          <w:rFonts w:asciiTheme="minorEastAsia" w:hAnsiTheme="minorEastAsia" w:hint="eastAsia"/>
          <w:b/>
          <w:color w:val="000000" w:themeColor="text1"/>
          <w:spacing w:val="-2"/>
          <w:szCs w:val="21"/>
        </w:rPr>
        <w:t>4.涉及我领土、主权和港澳台的禁用词</w:t>
      </w:r>
    </w:p>
    <w:p w:rsidR="008D2AF0" w:rsidRPr="00932A30" w:rsidRDefault="008D2AF0" w:rsidP="00637CF0">
      <w:pPr>
        <w:spacing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香港、澳门是中国的特别行政区，台湾是中国的一个省。在任何文字、地图、图表中都要特别注意不要将其称作“国家”。尤其是多个国家和地区名称连用时，应格外注意不要漏写“（国家）和地区”字样。</w:t>
      </w:r>
    </w:p>
    <w:p w:rsidR="008D2AF0" w:rsidRPr="00932A30" w:rsidRDefault="008D2AF0" w:rsidP="00637CF0">
      <w:pPr>
        <w:spacing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对台湾当局“政权”系统和其他机构的名称，无法回避时应加引号，如台湾“立法院”、“行政院”、“监察院”、“选委会”、“行政院主计处”等。不得出现“中央”、“国立”、“中华台北”等字样，如不得不出现时应加引号，如台湾“中央银行”等。台湾“行政院长”、“立法委员”等均应加引号表述。台湾“清华大学”、“故宫博物院”等也应加引号。严禁用“中华民国总统（副总统）”称呼台湾地区领导人，即使加注引号也不得使用。</w:t>
      </w:r>
    </w:p>
    <w:p w:rsidR="008D2AF0" w:rsidRPr="00932A30" w:rsidRDefault="008D2AF0" w:rsidP="00637CF0">
      <w:pPr>
        <w:spacing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对台湾地区施行的所谓“法律”，应表述为“台湾地区的有关规定”。涉及对台法律事务，一律不使用“文书验证”、“司法协助”、“引渡”等国际法上的用语。</w:t>
      </w:r>
    </w:p>
    <w:p w:rsidR="008D2AF0" w:rsidRPr="00932A30" w:rsidRDefault="008D2AF0" w:rsidP="00637CF0">
      <w:pPr>
        <w:spacing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不得将海峡两岸和香港并称为“两岸三地”；不得说“港澳台游客来华旅游”，而应称“港澳台游客来大陆（或：内地）旅游”。“台湾”与“祖国大陆（或‘大陆’）”为对应概念，“香</w:t>
      </w:r>
      <w:r w:rsidRPr="00932A30">
        <w:rPr>
          <w:rFonts w:asciiTheme="minorEastAsia" w:hAnsiTheme="minorEastAsia" w:hint="eastAsia"/>
          <w:color w:val="000000" w:themeColor="text1"/>
          <w:spacing w:val="-2"/>
          <w:szCs w:val="21"/>
        </w:rPr>
        <w:lastRenderedPageBreak/>
        <w:t>港、澳门”与“内地”为对应概念，不得弄混。不得将台湾、香港、澳门与中国并列提及，如“中港”、“中台”、“中澳”等。可以使用“内地与香港”、“大陆与台湾”或“京港”、“沪港”、“闽台”等。</w:t>
      </w:r>
    </w:p>
    <w:p w:rsidR="008D2AF0" w:rsidRPr="00932A30" w:rsidRDefault="008D2AF0" w:rsidP="00637CF0">
      <w:pPr>
        <w:spacing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台湾独立”或“台独”必须加引号使用。台湾的一些社会团体如“中华道教文化团体联合会”、“中华两岸婚姻协调促进会”等有“中国”、“中华”字样者，应加引号表述。不得将台湾称为“福摩萨”。如报道中需要转述时，一定要加引号；南沙群岛不得称为“斯普拉特利群岛”；钓鱼岛不得称为“尖阁群岛”；严禁将新疆称为“东突厥斯坦”。</w:t>
      </w:r>
    </w:p>
    <w:p w:rsidR="008D2AF0" w:rsidRPr="00932A30" w:rsidRDefault="008D2AF0" w:rsidP="00637CF0">
      <w:pPr>
        <w:spacing w:line="440" w:lineRule="atLeast"/>
        <w:ind w:firstLineChars="200" w:firstLine="422"/>
        <w:jc w:val="left"/>
        <w:rPr>
          <w:rFonts w:asciiTheme="minorEastAsia" w:hAnsiTheme="minorEastAsia"/>
          <w:b/>
          <w:color w:val="000000" w:themeColor="text1"/>
          <w:szCs w:val="21"/>
        </w:rPr>
      </w:pPr>
      <w:r w:rsidRPr="00932A30">
        <w:rPr>
          <w:rFonts w:asciiTheme="minorEastAsia" w:hAnsiTheme="minorEastAsia" w:hint="eastAsia"/>
          <w:b/>
          <w:color w:val="000000" w:themeColor="text1"/>
          <w:szCs w:val="21"/>
        </w:rPr>
        <w:t>5.国际关系类禁用词</w:t>
      </w:r>
    </w:p>
    <w:p w:rsidR="008D2AF0" w:rsidRPr="00932A30" w:rsidRDefault="008D2AF0" w:rsidP="00637CF0">
      <w:pPr>
        <w:spacing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不得使用“北朝鲜（英文North Korea）”来称呼“朝鲜民主主义人民共和国”，可直接使用简称“朝鲜”。英文应使用“the Democratic People’s Republic ofKorea”或使用缩写“DPRK”。</w:t>
      </w:r>
    </w:p>
    <w:p w:rsidR="008D2AF0" w:rsidRPr="00932A30" w:rsidRDefault="008D2AF0" w:rsidP="00637CF0">
      <w:pPr>
        <w:spacing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有的国际组织的成员中，既包括一些既有国家，也包括一些地区。在涉及此类国际组织时，不得使用“成员国”，而应使用“成员”或“成员方”，如不能使用“世界贸易组织成员国”、“亚太经合组织成员国”，而应使用“世界贸易组织成员”、“世界贸易组织成员方”、“亚太经合组织成员”、“亚太经合组织成员方”（英文用members）。</w:t>
      </w:r>
    </w:p>
    <w:p w:rsidR="008D2AF0" w:rsidRPr="00932A30" w:rsidRDefault="008D2AF0" w:rsidP="00637CF0">
      <w:pPr>
        <w:spacing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不使用“穆斯林国家”或“穆斯林世界”，而要用“伊斯兰国家”或“伊斯兰世界”。</w:t>
      </w:r>
    </w:p>
    <w:p w:rsidR="008D2AF0" w:rsidRPr="00932A30" w:rsidRDefault="008D2AF0" w:rsidP="00637CF0">
      <w:pPr>
        <w:spacing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在达尔富尔报道中不使用“阿拉伯民兵”，而应使用“武装民兵”或“部族武装”。在报道社会犯罪和武装冲突时，一般不要刻意突出犯罪嫌疑人和冲突参与者的肤色、种族和性别特征。比如，在报道中应回避“黑人歹徒”的提法，可直接使用“歹徒”。</w:t>
      </w:r>
    </w:p>
    <w:p w:rsidR="008D2AF0" w:rsidRPr="00932A30" w:rsidRDefault="008D2AF0" w:rsidP="00637CF0">
      <w:pPr>
        <w:spacing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公开报道不要使用“伊斯兰原教旨主义”、“伊斯兰原教旨主义者”等说法。可用“宗教激进主义（激进派、激进组织）”替代。如回避不了而必须使用时，可使用“伊斯兰激进组织（分子）”，但不要用“激进伊斯兰组织（分子）”。</w:t>
      </w:r>
    </w:p>
    <w:p w:rsidR="008D2AF0" w:rsidRDefault="008D2AF0" w:rsidP="00006D1D">
      <w:pPr>
        <w:spacing w:afterLines="150" w:line="440" w:lineRule="atLeast"/>
        <w:ind w:firstLineChars="200" w:firstLine="412"/>
        <w:rPr>
          <w:rFonts w:asciiTheme="minorEastAsia" w:hAnsiTheme="minorEastAsia"/>
          <w:color w:val="000000" w:themeColor="text1"/>
          <w:spacing w:val="-2"/>
          <w:szCs w:val="21"/>
        </w:rPr>
      </w:pPr>
      <w:r w:rsidRPr="00932A30">
        <w:rPr>
          <w:rFonts w:asciiTheme="minorEastAsia" w:hAnsiTheme="minorEastAsia" w:hint="eastAsia"/>
          <w:color w:val="000000" w:themeColor="text1"/>
          <w:spacing w:val="-2"/>
          <w:szCs w:val="21"/>
        </w:rPr>
        <w:t xml:space="preserve">不要使用“十字军”等说法。人质报道中不使用“斩首”，可用中性词语为“人质被砍头杀害”。对国际战争中双方的战斗人员死亡的报道，不要使用“击毙”等词语，可使用“打死”等词语。不要将撒哈拉沙漠以南的地区称“黑非洲”，而应称为“撒哈拉沙漠以南的非洲”。                          </w:t>
      </w:r>
      <w:r w:rsidR="00C1523F" w:rsidRPr="00932A30">
        <w:rPr>
          <w:rFonts w:asciiTheme="minorEastAsia" w:hAnsiTheme="minorEastAsia" w:hint="eastAsia"/>
          <w:color w:val="000000" w:themeColor="text1"/>
          <w:spacing w:val="-2"/>
          <w:szCs w:val="21"/>
        </w:rPr>
        <w:t xml:space="preserve">                           </w:t>
      </w:r>
      <w:r w:rsidRPr="00932A30">
        <w:rPr>
          <w:rFonts w:asciiTheme="minorEastAsia" w:hAnsiTheme="minorEastAsia" w:hint="eastAsia"/>
          <w:color w:val="000000" w:themeColor="text1"/>
          <w:spacing w:val="-2"/>
          <w:szCs w:val="21"/>
        </w:rPr>
        <w:t xml:space="preserve">    （摘自  新华社）</w:t>
      </w:r>
    </w:p>
    <w:p w:rsidR="008D2AF0" w:rsidRPr="00932A30" w:rsidRDefault="008D2AF0" w:rsidP="008D2AF0">
      <w:pPr>
        <w:jc w:val="center"/>
        <w:rPr>
          <w:rFonts w:ascii="黑体" w:eastAsia="黑体" w:hAnsi="黑体"/>
          <w:color w:val="000000" w:themeColor="text1"/>
          <w:sz w:val="36"/>
          <w:szCs w:val="36"/>
        </w:rPr>
      </w:pPr>
      <w:r w:rsidRPr="00932A30">
        <w:rPr>
          <w:rFonts w:ascii="黑体" w:eastAsia="黑体" w:hAnsi="黑体" w:hint="eastAsia"/>
          <w:color w:val="000000" w:themeColor="text1"/>
          <w:sz w:val="36"/>
          <w:szCs w:val="36"/>
        </w:rPr>
        <w:lastRenderedPageBreak/>
        <w:t>商标中TM和R的区别</w:t>
      </w:r>
    </w:p>
    <w:p w:rsidR="008D2AF0" w:rsidRPr="00637CF0" w:rsidRDefault="008D2AF0" w:rsidP="00006D1D">
      <w:pPr>
        <w:pStyle w:val="a7"/>
        <w:shd w:val="clear" w:color="auto" w:fill="FFFFFF"/>
        <w:spacing w:beforeLines="30" w:beforeAutospacing="0" w:after="0" w:afterAutospacing="0" w:line="400" w:lineRule="atLeast"/>
        <w:ind w:firstLine="482"/>
        <w:jc w:val="both"/>
        <w:rPr>
          <w:rFonts w:asciiTheme="minorEastAsia" w:eastAsiaTheme="minorEastAsia" w:hAnsiTheme="minorEastAsia"/>
          <w:color w:val="000000" w:themeColor="text1"/>
          <w:spacing w:val="-2"/>
          <w:sz w:val="21"/>
          <w:szCs w:val="21"/>
        </w:rPr>
      </w:pPr>
      <w:r w:rsidRPr="00637CF0">
        <w:rPr>
          <w:rFonts w:asciiTheme="minorEastAsia" w:eastAsiaTheme="minorEastAsia" w:hAnsiTheme="minorEastAsia" w:hint="eastAsia"/>
          <w:color w:val="000000" w:themeColor="text1"/>
          <w:spacing w:val="-2"/>
          <w:sz w:val="21"/>
          <w:szCs w:val="21"/>
        </w:rPr>
        <w:t>图形</w:t>
      </w:r>
      <w:r w:rsidRPr="00637CF0">
        <w:rPr>
          <w:rFonts w:asciiTheme="minorEastAsia" w:eastAsiaTheme="minorEastAsia" w:hAnsiTheme="minorEastAsia" w:hint="eastAsia"/>
          <w:b/>
          <w:bCs/>
          <w:color w:val="000000" w:themeColor="text1"/>
          <w:spacing w:val="-2"/>
          <w:sz w:val="21"/>
          <w:szCs w:val="21"/>
          <w:vertAlign w:val="superscript"/>
        </w:rPr>
        <w:t>TM</w:t>
      </w:r>
      <w:r w:rsidRPr="00637CF0">
        <w:rPr>
          <w:rFonts w:asciiTheme="minorEastAsia" w:eastAsiaTheme="minorEastAsia" w:hAnsiTheme="minorEastAsia" w:hint="eastAsia"/>
          <w:color w:val="000000" w:themeColor="text1"/>
          <w:spacing w:val="-2"/>
          <w:sz w:val="21"/>
          <w:szCs w:val="21"/>
        </w:rPr>
        <w:t>（trade mark ）表示某个标识是作为商标进行使用，中文意思是“商业标记”，所以</w:t>
      </w:r>
      <w:r w:rsidRPr="00637CF0">
        <w:rPr>
          <w:rFonts w:asciiTheme="minorEastAsia" w:eastAsiaTheme="minorEastAsia" w:hAnsiTheme="minorEastAsia" w:hint="eastAsia"/>
          <w:b/>
          <w:bCs/>
          <w:color w:val="000000" w:themeColor="text1"/>
          <w:spacing w:val="-2"/>
          <w:sz w:val="21"/>
          <w:szCs w:val="21"/>
          <w:vertAlign w:val="superscript"/>
        </w:rPr>
        <w:t>TM</w:t>
      </w:r>
      <w:r w:rsidRPr="00637CF0">
        <w:rPr>
          <w:rFonts w:asciiTheme="minorEastAsia" w:eastAsiaTheme="minorEastAsia" w:hAnsiTheme="minorEastAsia" w:hint="eastAsia"/>
          <w:color w:val="000000" w:themeColor="text1"/>
          <w:spacing w:val="-2"/>
          <w:sz w:val="21"/>
          <w:szCs w:val="21"/>
        </w:rPr>
        <w:t>的意思就是“商标”，它的作用就是告诉人们，其所标注的图形或文字是这个商品或服务的商标，不是名称也不是广告宣传。</w:t>
      </w:r>
      <w:r w:rsidRPr="00637CF0">
        <w:rPr>
          <w:rFonts w:asciiTheme="minorEastAsia" w:eastAsiaTheme="minorEastAsia" w:hAnsiTheme="minorEastAsia" w:hint="eastAsia"/>
          <w:b/>
          <w:bCs/>
          <w:color w:val="000000" w:themeColor="text1"/>
          <w:spacing w:val="-2"/>
          <w:sz w:val="21"/>
          <w:szCs w:val="21"/>
          <w:vertAlign w:val="superscript"/>
        </w:rPr>
        <w:t>TM</w:t>
      </w:r>
      <w:r w:rsidRPr="00637CF0">
        <w:rPr>
          <w:rFonts w:asciiTheme="minorEastAsia" w:eastAsiaTheme="minorEastAsia" w:hAnsiTheme="minorEastAsia" w:hint="eastAsia"/>
          <w:color w:val="000000" w:themeColor="text1"/>
          <w:spacing w:val="-2"/>
          <w:sz w:val="21"/>
          <w:szCs w:val="21"/>
        </w:rPr>
        <w:t>表示的是该商标已经向国家商标局提出申请，并且国家商标局也已经下发了《受理通知书》，进入了异议期，这样就可以防止其他人提出重复申请，也表示现有商标持有人优先使用权。商标自递交申请到拿到证书，一般用时13-18个月。在递交申请并收到《受理通知书》到拿到商标注册证书这段时间之内，商标一直以</w:t>
      </w:r>
      <w:r w:rsidRPr="00637CF0">
        <w:rPr>
          <w:rFonts w:asciiTheme="minorEastAsia" w:eastAsiaTheme="minorEastAsia" w:hAnsiTheme="minorEastAsia" w:hint="eastAsia"/>
          <w:b/>
          <w:bCs/>
          <w:color w:val="000000" w:themeColor="text1"/>
          <w:spacing w:val="-2"/>
          <w:sz w:val="21"/>
          <w:szCs w:val="21"/>
          <w:vertAlign w:val="superscript"/>
        </w:rPr>
        <w:t>TM</w:t>
      </w:r>
      <w:r w:rsidRPr="00637CF0">
        <w:rPr>
          <w:rFonts w:asciiTheme="minorEastAsia" w:eastAsiaTheme="minorEastAsia" w:hAnsiTheme="minorEastAsia" w:hint="eastAsia"/>
          <w:color w:val="000000" w:themeColor="text1"/>
          <w:spacing w:val="-2"/>
          <w:sz w:val="21"/>
          <w:szCs w:val="21"/>
        </w:rPr>
        <w:t>进行标识而不是</w:t>
      </w:r>
      <w:r w:rsidRPr="00637CF0">
        <w:rPr>
          <w:rFonts w:asciiTheme="minorEastAsia" w:eastAsiaTheme="minorEastAsia" w:hAnsiTheme="minorEastAsia" w:hint="eastAsia"/>
          <w:b/>
          <w:bCs/>
          <w:color w:val="000000" w:themeColor="text1"/>
          <w:spacing w:val="-2"/>
          <w:sz w:val="21"/>
          <w:szCs w:val="21"/>
          <w:vertAlign w:val="superscript"/>
        </w:rPr>
        <w:t>R</w:t>
      </w:r>
      <w:r w:rsidRPr="00637CF0">
        <w:rPr>
          <w:rFonts w:asciiTheme="minorEastAsia" w:eastAsiaTheme="minorEastAsia" w:hAnsiTheme="minorEastAsia" w:hint="eastAsia"/>
          <w:color w:val="000000" w:themeColor="text1"/>
          <w:spacing w:val="-2"/>
          <w:sz w:val="21"/>
          <w:szCs w:val="21"/>
        </w:rPr>
        <w:t>。</w:t>
      </w:r>
    </w:p>
    <w:p w:rsidR="008D2AF0" w:rsidRPr="00637CF0" w:rsidRDefault="008D2AF0" w:rsidP="00637CF0">
      <w:pPr>
        <w:pStyle w:val="a7"/>
        <w:shd w:val="clear" w:color="auto" w:fill="FFFFFF"/>
        <w:spacing w:before="0" w:beforeAutospacing="0" w:after="0" w:afterAutospacing="0" w:line="400" w:lineRule="atLeast"/>
        <w:ind w:firstLine="480"/>
        <w:rPr>
          <w:rFonts w:asciiTheme="minorEastAsia" w:eastAsiaTheme="minorEastAsia" w:hAnsiTheme="minorEastAsia"/>
          <w:color w:val="000000" w:themeColor="text1"/>
          <w:spacing w:val="-2"/>
          <w:sz w:val="21"/>
          <w:szCs w:val="21"/>
        </w:rPr>
      </w:pPr>
      <w:r w:rsidRPr="00637CF0">
        <w:rPr>
          <w:rFonts w:asciiTheme="minorEastAsia" w:eastAsiaTheme="minorEastAsia" w:hAnsiTheme="minorEastAsia" w:hint="eastAsia"/>
          <w:color w:val="000000" w:themeColor="text1"/>
          <w:spacing w:val="-2"/>
          <w:sz w:val="21"/>
          <w:szCs w:val="21"/>
        </w:rPr>
        <w:t>在商标还未成为注册商标的时候，标注</w:t>
      </w:r>
      <w:r w:rsidRPr="00637CF0">
        <w:rPr>
          <w:rFonts w:asciiTheme="minorEastAsia" w:eastAsiaTheme="minorEastAsia" w:hAnsiTheme="minorEastAsia" w:hint="eastAsia"/>
          <w:b/>
          <w:bCs/>
          <w:color w:val="000000" w:themeColor="text1"/>
          <w:spacing w:val="-2"/>
          <w:sz w:val="21"/>
          <w:szCs w:val="21"/>
          <w:vertAlign w:val="superscript"/>
        </w:rPr>
        <w:t>TM</w:t>
      </w:r>
      <w:r w:rsidRPr="00637CF0">
        <w:rPr>
          <w:rFonts w:asciiTheme="minorEastAsia" w:eastAsiaTheme="minorEastAsia" w:hAnsiTheme="minorEastAsia" w:hint="eastAsia"/>
          <w:color w:val="000000" w:themeColor="text1"/>
          <w:spacing w:val="-2"/>
          <w:sz w:val="21"/>
          <w:szCs w:val="21"/>
        </w:rPr>
        <w:t>，这样做就是告诉公众，这个图形或文字是作为商品或服务的“商标”使用的，不是名称也不是广告宣传，这样就可以避免所标注的图形或文字流入公用领域，而不能申请成为注册商标，享有专用权；同时打上</w:t>
      </w:r>
      <w:r w:rsidRPr="00637CF0">
        <w:rPr>
          <w:rFonts w:asciiTheme="minorEastAsia" w:eastAsiaTheme="minorEastAsia" w:hAnsiTheme="minorEastAsia" w:hint="eastAsia"/>
          <w:b/>
          <w:bCs/>
          <w:color w:val="000000" w:themeColor="text1"/>
          <w:spacing w:val="-2"/>
          <w:sz w:val="21"/>
          <w:szCs w:val="21"/>
          <w:vertAlign w:val="superscript"/>
        </w:rPr>
        <w:t>TM</w:t>
      </w:r>
      <w:r w:rsidRPr="00637CF0">
        <w:rPr>
          <w:rFonts w:asciiTheme="minorEastAsia" w:eastAsiaTheme="minorEastAsia" w:hAnsiTheme="minorEastAsia" w:hint="eastAsia"/>
          <w:color w:val="000000" w:themeColor="text1"/>
          <w:spacing w:val="-2"/>
          <w:sz w:val="21"/>
          <w:szCs w:val="21"/>
        </w:rPr>
        <w:t>标记，也可以作为使用该图形或文字作为商标的证明，申请注册商标时，享用使用在先的权利。图形</w:t>
      </w:r>
      <w:r w:rsidRPr="00637CF0">
        <w:rPr>
          <w:rFonts w:asciiTheme="minorEastAsia" w:eastAsiaTheme="minorEastAsia" w:hAnsiTheme="minorEastAsia" w:hint="eastAsia"/>
          <w:b/>
          <w:bCs/>
          <w:color w:val="000000" w:themeColor="text1"/>
          <w:spacing w:val="-2"/>
          <w:sz w:val="21"/>
          <w:szCs w:val="21"/>
          <w:vertAlign w:val="superscript"/>
        </w:rPr>
        <w:t>R</w:t>
      </w:r>
      <w:r w:rsidRPr="00637CF0">
        <w:rPr>
          <w:rFonts w:asciiTheme="minorEastAsia" w:eastAsiaTheme="minorEastAsia" w:hAnsiTheme="minorEastAsia" w:hint="eastAsia"/>
          <w:color w:val="000000" w:themeColor="text1"/>
          <w:spacing w:val="-2"/>
          <w:sz w:val="21"/>
          <w:szCs w:val="21"/>
        </w:rPr>
        <w:t>（register），中文意思是“注册”，商标或服务打上这个标记，就是告诉人们，它所标注的图形或文字不但是商标，而且还是注册商标，受到国家法律的保护，未经授权，其他任何个人和组织不能擅自使用。当商标成为注册商标后，就可以标注</w:t>
      </w:r>
      <w:r w:rsidRPr="00637CF0">
        <w:rPr>
          <w:rFonts w:asciiTheme="minorEastAsia" w:eastAsiaTheme="minorEastAsia" w:hAnsiTheme="minorEastAsia" w:hint="eastAsia"/>
          <w:b/>
          <w:bCs/>
          <w:color w:val="000000" w:themeColor="text1"/>
          <w:spacing w:val="-2"/>
          <w:sz w:val="21"/>
          <w:szCs w:val="21"/>
          <w:vertAlign w:val="superscript"/>
        </w:rPr>
        <w:t>R</w:t>
      </w:r>
      <w:r w:rsidRPr="00637CF0">
        <w:rPr>
          <w:rFonts w:asciiTheme="minorEastAsia" w:eastAsiaTheme="minorEastAsia" w:hAnsiTheme="minorEastAsia" w:hint="eastAsia"/>
          <w:color w:val="000000" w:themeColor="text1"/>
          <w:spacing w:val="-2"/>
          <w:sz w:val="21"/>
          <w:szCs w:val="21"/>
        </w:rPr>
        <w:t>或</w:t>
      </w:r>
      <w:r w:rsidRPr="00637CF0">
        <w:rPr>
          <w:rFonts w:asciiTheme="minorEastAsia" w:eastAsiaTheme="minorEastAsia" w:hAnsiTheme="minorEastAsia" w:hint="eastAsia"/>
          <w:b/>
          <w:bCs/>
          <w:color w:val="000000" w:themeColor="text1"/>
          <w:spacing w:val="-2"/>
          <w:sz w:val="21"/>
          <w:szCs w:val="21"/>
          <w:vertAlign w:val="superscript"/>
        </w:rPr>
        <w:t>注</w:t>
      </w:r>
      <w:r w:rsidRPr="00637CF0">
        <w:rPr>
          <w:rFonts w:asciiTheme="minorEastAsia" w:eastAsiaTheme="minorEastAsia" w:hAnsiTheme="minorEastAsia" w:hint="eastAsia"/>
          <w:color w:val="000000" w:themeColor="text1"/>
          <w:spacing w:val="-2"/>
          <w:sz w:val="21"/>
          <w:szCs w:val="21"/>
        </w:rPr>
        <w:t>注册标记，或者直接表明是“注册商标”。</w:t>
      </w:r>
    </w:p>
    <w:p w:rsidR="008D2AF0" w:rsidRPr="00637CF0" w:rsidRDefault="008D2AF0" w:rsidP="00006D1D">
      <w:pPr>
        <w:pStyle w:val="a7"/>
        <w:shd w:val="clear" w:color="auto" w:fill="FFFFFF"/>
        <w:spacing w:before="0" w:beforeAutospacing="0" w:afterLines="150" w:afterAutospacing="0" w:line="400" w:lineRule="atLeast"/>
        <w:ind w:firstLine="482"/>
        <w:rPr>
          <w:rFonts w:asciiTheme="minorEastAsia" w:eastAsiaTheme="minorEastAsia" w:hAnsiTheme="minorEastAsia"/>
          <w:color w:val="000000" w:themeColor="text1"/>
          <w:spacing w:val="-2"/>
          <w:sz w:val="21"/>
          <w:szCs w:val="21"/>
        </w:rPr>
      </w:pPr>
      <w:r w:rsidRPr="00637CF0">
        <w:rPr>
          <w:rFonts w:asciiTheme="minorEastAsia" w:eastAsiaTheme="minorEastAsia" w:hAnsiTheme="minorEastAsia" w:hint="eastAsia"/>
          <w:color w:val="000000" w:themeColor="text1"/>
          <w:spacing w:val="-2"/>
          <w:sz w:val="21"/>
          <w:szCs w:val="21"/>
        </w:rPr>
        <w:t>现在大家知道</w:t>
      </w:r>
      <w:r w:rsidRPr="00637CF0">
        <w:rPr>
          <w:rFonts w:asciiTheme="minorEastAsia" w:eastAsiaTheme="minorEastAsia" w:hAnsiTheme="minorEastAsia" w:hint="eastAsia"/>
          <w:b/>
          <w:bCs/>
          <w:color w:val="000000" w:themeColor="text1"/>
          <w:spacing w:val="-2"/>
          <w:sz w:val="21"/>
          <w:szCs w:val="21"/>
          <w:vertAlign w:val="superscript"/>
        </w:rPr>
        <w:t>TM</w:t>
      </w:r>
      <w:r w:rsidRPr="00637CF0">
        <w:rPr>
          <w:rFonts w:asciiTheme="minorEastAsia" w:eastAsiaTheme="minorEastAsia" w:hAnsiTheme="minorEastAsia" w:hint="eastAsia"/>
          <w:color w:val="000000" w:themeColor="text1"/>
          <w:spacing w:val="-2"/>
          <w:sz w:val="21"/>
          <w:szCs w:val="21"/>
        </w:rPr>
        <w:t>和</w:t>
      </w:r>
      <w:r w:rsidRPr="00637CF0">
        <w:rPr>
          <w:rFonts w:asciiTheme="minorEastAsia" w:eastAsiaTheme="minorEastAsia" w:hAnsiTheme="minorEastAsia" w:hint="eastAsia"/>
          <w:b/>
          <w:bCs/>
          <w:color w:val="000000" w:themeColor="text1"/>
          <w:spacing w:val="-2"/>
          <w:sz w:val="21"/>
          <w:szCs w:val="21"/>
          <w:vertAlign w:val="superscript"/>
        </w:rPr>
        <w:t>R</w:t>
      </w:r>
      <w:r w:rsidRPr="00637CF0">
        <w:rPr>
          <w:rFonts w:asciiTheme="minorEastAsia" w:eastAsiaTheme="minorEastAsia" w:hAnsiTheme="minorEastAsia" w:hint="eastAsia"/>
          <w:color w:val="000000" w:themeColor="text1"/>
          <w:spacing w:val="-2"/>
          <w:sz w:val="21"/>
          <w:szCs w:val="21"/>
        </w:rPr>
        <w:t>的区别了吧，</w:t>
      </w:r>
      <w:r w:rsidRPr="00637CF0">
        <w:rPr>
          <w:rFonts w:asciiTheme="minorEastAsia" w:eastAsiaTheme="minorEastAsia" w:hAnsiTheme="minorEastAsia" w:hint="eastAsia"/>
          <w:b/>
          <w:bCs/>
          <w:color w:val="000000" w:themeColor="text1"/>
          <w:spacing w:val="-2"/>
          <w:sz w:val="21"/>
          <w:szCs w:val="21"/>
          <w:vertAlign w:val="superscript"/>
        </w:rPr>
        <w:t>TM</w:t>
      </w:r>
      <w:r w:rsidRPr="00637CF0">
        <w:rPr>
          <w:rFonts w:asciiTheme="minorEastAsia" w:eastAsiaTheme="minorEastAsia" w:hAnsiTheme="minorEastAsia" w:hint="eastAsia"/>
          <w:color w:val="000000" w:themeColor="text1"/>
          <w:spacing w:val="-2"/>
          <w:sz w:val="21"/>
          <w:szCs w:val="21"/>
        </w:rPr>
        <w:t>是商标标识，</w:t>
      </w:r>
      <w:r w:rsidRPr="00637CF0">
        <w:rPr>
          <w:rFonts w:asciiTheme="minorEastAsia" w:eastAsiaTheme="minorEastAsia" w:hAnsiTheme="minorEastAsia" w:hint="eastAsia"/>
          <w:b/>
          <w:bCs/>
          <w:color w:val="000000" w:themeColor="text1"/>
          <w:spacing w:val="-2"/>
          <w:sz w:val="21"/>
          <w:szCs w:val="21"/>
          <w:vertAlign w:val="superscript"/>
        </w:rPr>
        <w:t>R</w:t>
      </w:r>
      <w:r w:rsidRPr="00637CF0">
        <w:rPr>
          <w:rFonts w:asciiTheme="minorEastAsia" w:eastAsiaTheme="minorEastAsia" w:hAnsiTheme="minorEastAsia" w:hint="eastAsia"/>
          <w:color w:val="000000" w:themeColor="text1"/>
          <w:spacing w:val="-2"/>
          <w:sz w:val="21"/>
          <w:szCs w:val="21"/>
        </w:rPr>
        <w:t>是注册商标标识，二者受法律保护的力度是不同的。</w:t>
      </w:r>
      <w:r w:rsidR="00637CF0">
        <w:rPr>
          <w:rFonts w:asciiTheme="minorEastAsia" w:eastAsiaTheme="minorEastAsia" w:hAnsiTheme="minorEastAsia" w:hint="eastAsia"/>
          <w:color w:val="000000" w:themeColor="text1"/>
          <w:spacing w:val="-2"/>
          <w:sz w:val="21"/>
          <w:szCs w:val="21"/>
        </w:rPr>
        <w:t xml:space="preserve">                                                  (摘自  商标圈)</w:t>
      </w:r>
    </w:p>
    <w:p w:rsidR="00637CF0" w:rsidRPr="00932A30" w:rsidRDefault="00637CF0" w:rsidP="00637CF0">
      <w:pPr>
        <w:jc w:val="center"/>
        <w:rPr>
          <w:rFonts w:ascii="黑体" w:eastAsia="黑体" w:hAnsi="黑体"/>
          <w:color w:val="000000" w:themeColor="text1"/>
          <w:sz w:val="36"/>
          <w:szCs w:val="36"/>
        </w:rPr>
      </w:pPr>
      <w:r w:rsidRPr="00932A30">
        <w:rPr>
          <w:rFonts w:ascii="黑体" w:eastAsia="黑体" w:hAnsi="黑体" w:hint="eastAsia"/>
          <w:color w:val="000000" w:themeColor="text1"/>
          <w:sz w:val="36"/>
          <w:szCs w:val="36"/>
        </w:rPr>
        <w:t>台湾婴儿湿纸巾 纳入化妆品管理</w:t>
      </w:r>
    </w:p>
    <w:p w:rsidR="00637CF0" w:rsidRPr="00637CF0" w:rsidRDefault="00637CF0" w:rsidP="00006D1D">
      <w:pPr>
        <w:spacing w:beforeLines="30" w:line="400" w:lineRule="atLeast"/>
        <w:ind w:firstLineChars="200" w:firstLine="412"/>
        <w:rPr>
          <w:rFonts w:asciiTheme="minorEastAsia" w:hAnsiTheme="minorEastAsia"/>
          <w:color w:val="000000" w:themeColor="text1"/>
          <w:spacing w:val="-2"/>
        </w:rPr>
      </w:pPr>
      <w:r w:rsidRPr="00637CF0">
        <w:rPr>
          <w:rFonts w:asciiTheme="minorEastAsia" w:hAnsiTheme="minorEastAsia" w:hint="eastAsia"/>
          <w:color w:val="000000" w:themeColor="text1"/>
          <w:spacing w:val="-2"/>
        </w:rPr>
        <w:t>婴儿湿纸巾是爸妈好帮手，卫福部食药署考量1岁以下婴儿皮肤厚度较薄、角质层及皮脂层较脆弱，且汗腺未发育完全，如需使用婴儿湿巾产品，应提高产品管理。食药署4日表示，明（2017）年6月起，婴儿专用湿纸巾列为一般化妆品管理，成分不能只标示水、不织布，而要把所有的防腐剂、香料、酒精等完整成分揭露出来。</w:t>
      </w:r>
    </w:p>
    <w:p w:rsidR="00637CF0" w:rsidRPr="00637CF0" w:rsidRDefault="00637CF0" w:rsidP="00637CF0">
      <w:pPr>
        <w:spacing w:line="400" w:lineRule="atLeast"/>
        <w:ind w:firstLineChars="200" w:firstLine="412"/>
        <w:rPr>
          <w:rFonts w:asciiTheme="minorEastAsia" w:hAnsiTheme="minorEastAsia"/>
          <w:color w:val="000000" w:themeColor="text1"/>
          <w:spacing w:val="-2"/>
        </w:rPr>
      </w:pPr>
      <w:r w:rsidRPr="00637CF0">
        <w:rPr>
          <w:rFonts w:asciiTheme="minorEastAsia" w:hAnsiTheme="minorEastAsia" w:hint="eastAsia"/>
          <w:color w:val="000000" w:themeColor="text1"/>
          <w:spacing w:val="-2"/>
        </w:rPr>
        <w:t>卫福部食药署医妆组副组长朱玉如说，经皮肤科医师与各界专家建议后，食药署参考国外规定，纳管1岁以下（不含1岁）婴儿专用的湿纸巾，未来产品包装上，只要出现“婴儿”二字，就须符合产品全成分标示的规范，同时生产工厂也要符合化妆品制造工厂设厂标准，产品广告需事前申请审查。未全成分标示者依《化妆品卫生管理条例》处新台币10万元以下罚金。若添加禁用成分，则须面临1年以下有期徒刑，违规产品没入销毁。</w:t>
      </w:r>
      <w:r w:rsidR="00284A32">
        <w:rPr>
          <w:rFonts w:asciiTheme="minorEastAsia" w:hAnsiTheme="minorEastAsia" w:hint="eastAsia"/>
          <w:color w:val="000000" w:themeColor="text1"/>
          <w:spacing w:val="-2"/>
        </w:rPr>
        <w:t>（综合报道）</w:t>
      </w:r>
    </w:p>
    <w:p w:rsidR="00DA150F" w:rsidRPr="00932A30" w:rsidRDefault="00637CF0" w:rsidP="00DA150F">
      <w:pPr>
        <w:jc w:val="center"/>
        <w:rPr>
          <w:rFonts w:ascii="黑体" w:eastAsia="黑体" w:hAnsi="黑体"/>
          <w:color w:val="000000" w:themeColor="text1"/>
          <w:sz w:val="36"/>
          <w:szCs w:val="36"/>
        </w:rPr>
      </w:pPr>
      <w:r w:rsidRPr="00932A30">
        <w:rPr>
          <w:rFonts w:ascii="黑体" w:eastAsia="黑体" w:hAnsi="黑体" w:hint="eastAsia"/>
          <w:color w:val="000000" w:themeColor="text1"/>
          <w:sz w:val="36"/>
          <w:szCs w:val="36"/>
        </w:rPr>
        <w:lastRenderedPageBreak/>
        <w:t xml:space="preserve"> </w:t>
      </w:r>
      <w:r w:rsidR="00DA150F" w:rsidRPr="00932A30">
        <w:rPr>
          <w:rFonts w:ascii="黑体" w:eastAsia="黑体" w:hAnsi="黑体" w:hint="eastAsia"/>
          <w:color w:val="000000" w:themeColor="text1"/>
          <w:sz w:val="36"/>
          <w:szCs w:val="36"/>
        </w:rPr>
        <w:t>“谢馥春”新三板上市 老字号焕发新生机</w:t>
      </w:r>
    </w:p>
    <w:p w:rsidR="00DA150F" w:rsidRPr="00B66B6C" w:rsidRDefault="00DA150F" w:rsidP="00006D1D">
      <w:pPr>
        <w:spacing w:beforeLines="50" w:line="440" w:lineRule="atLeast"/>
        <w:ind w:firstLineChars="200" w:firstLine="412"/>
        <w:rPr>
          <w:rFonts w:asciiTheme="minorEastAsia" w:hAnsiTheme="minorEastAsia"/>
          <w:color w:val="000000" w:themeColor="text1"/>
          <w:spacing w:val="-2"/>
        </w:rPr>
      </w:pPr>
      <w:r w:rsidRPr="00B66B6C">
        <w:rPr>
          <w:rFonts w:asciiTheme="minorEastAsia" w:hAnsiTheme="minorEastAsia" w:hint="eastAsia"/>
          <w:color w:val="000000" w:themeColor="text1"/>
          <w:spacing w:val="-2"/>
        </w:rPr>
        <w:t>中国的老字号们正在通过资本新方式焕发新生机。</w:t>
      </w:r>
    </w:p>
    <w:p w:rsidR="00DA150F" w:rsidRPr="00B66B6C" w:rsidRDefault="00DA150F" w:rsidP="00B66B6C">
      <w:pPr>
        <w:spacing w:line="440" w:lineRule="atLeast"/>
        <w:ind w:firstLineChars="200" w:firstLine="412"/>
        <w:rPr>
          <w:rFonts w:asciiTheme="minorEastAsia" w:hAnsiTheme="minorEastAsia"/>
          <w:color w:val="000000" w:themeColor="text1"/>
          <w:spacing w:val="-2"/>
        </w:rPr>
      </w:pPr>
      <w:r w:rsidRPr="00B66B6C">
        <w:rPr>
          <w:rFonts w:asciiTheme="minorEastAsia" w:hAnsiTheme="minorEastAsia" w:hint="eastAsia"/>
          <w:color w:val="000000" w:themeColor="text1"/>
          <w:spacing w:val="-2"/>
        </w:rPr>
        <w:t>12月15日，江苏谢馥春国妆股份有限公司在新三板挂牌上市，股票代码为834882，交易方式为协议交易。</w:t>
      </w:r>
    </w:p>
    <w:p w:rsidR="00DA150F" w:rsidRPr="00B66B6C" w:rsidRDefault="00DA150F" w:rsidP="00B66B6C">
      <w:pPr>
        <w:spacing w:line="440" w:lineRule="atLeast"/>
        <w:ind w:firstLineChars="200" w:firstLine="412"/>
        <w:rPr>
          <w:rFonts w:asciiTheme="minorEastAsia" w:hAnsiTheme="minorEastAsia"/>
          <w:color w:val="000000" w:themeColor="text1"/>
          <w:spacing w:val="-2"/>
        </w:rPr>
      </w:pPr>
      <w:r w:rsidRPr="00B66B6C">
        <w:rPr>
          <w:rFonts w:asciiTheme="minorEastAsia" w:hAnsiTheme="minorEastAsia" w:hint="eastAsia"/>
          <w:color w:val="000000" w:themeColor="text1"/>
          <w:spacing w:val="-2"/>
        </w:rPr>
        <w:t>谢馥春可溯源于清道光十年创立的谢馥春香粉铺，有着180多年的悠久历史。早在明清时期，扬州香粉就作为“贡粉、宫粉、官粉”进献皇廷，赢得了“天下香粉莫如扬州”、“苏州胭脂扬州粉”之美誉。</w:t>
      </w:r>
    </w:p>
    <w:p w:rsidR="00DA150F" w:rsidRPr="00B66B6C" w:rsidRDefault="00DA150F" w:rsidP="00B66B6C">
      <w:pPr>
        <w:spacing w:line="440" w:lineRule="atLeast"/>
        <w:ind w:firstLineChars="200" w:firstLine="412"/>
        <w:rPr>
          <w:rFonts w:asciiTheme="minorEastAsia" w:hAnsiTheme="minorEastAsia"/>
          <w:color w:val="000000" w:themeColor="text1"/>
          <w:spacing w:val="-2"/>
        </w:rPr>
      </w:pPr>
      <w:r w:rsidRPr="00B66B6C">
        <w:rPr>
          <w:rFonts w:asciiTheme="minorEastAsia" w:hAnsiTheme="minorEastAsia" w:hint="eastAsia"/>
          <w:color w:val="000000" w:themeColor="text1"/>
          <w:spacing w:val="-2"/>
        </w:rPr>
        <w:t>21世纪前后，谢馥春曾一度停产，直到2006年经过改制后才重新复产，推出了鸭蛋粉、桂花油、香囊、胭脂等四个经典品种，产品也远销国外。也在2006年，谢馥春被商务部认定为首批“中华老字号”企业，其“香、粉、油”制作技艺项目被列入江苏省非物质文化遗产保护名录。</w:t>
      </w:r>
    </w:p>
    <w:p w:rsidR="00DA150F" w:rsidRPr="00B66B6C" w:rsidRDefault="00DA150F" w:rsidP="00B66B6C">
      <w:pPr>
        <w:spacing w:line="440" w:lineRule="atLeast"/>
        <w:ind w:firstLineChars="200" w:firstLine="412"/>
        <w:rPr>
          <w:rFonts w:asciiTheme="minorEastAsia" w:hAnsiTheme="minorEastAsia"/>
          <w:color w:val="000000" w:themeColor="text1"/>
          <w:spacing w:val="-2"/>
        </w:rPr>
      </w:pPr>
      <w:r w:rsidRPr="00B66B6C">
        <w:rPr>
          <w:rFonts w:asciiTheme="minorEastAsia" w:hAnsiTheme="minorEastAsia" w:hint="eastAsia"/>
          <w:color w:val="000000" w:themeColor="text1"/>
          <w:spacing w:val="-2"/>
        </w:rPr>
        <w:t>谢馥春如今主营业务为从事古典和现代</w:t>
      </w:r>
      <w:hyperlink r:id="rId22" w:tgtFrame="_blank" w:history="1">
        <w:r w:rsidRPr="00B66B6C">
          <w:rPr>
            <w:rStyle w:val="a5"/>
            <w:rFonts w:asciiTheme="minorEastAsia" w:hAnsiTheme="minorEastAsia" w:hint="eastAsia"/>
            <w:color w:val="000000" w:themeColor="text1"/>
            <w:spacing w:val="-2"/>
            <w:u w:val="none"/>
          </w:rPr>
          <w:t>护肤</w:t>
        </w:r>
      </w:hyperlink>
      <w:r w:rsidRPr="00B66B6C">
        <w:rPr>
          <w:rFonts w:asciiTheme="minorEastAsia" w:hAnsiTheme="minorEastAsia" w:hint="eastAsia"/>
          <w:color w:val="000000" w:themeColor="text1"/>
          <w:spacing w:val="-2"/>
        </w:rPr>
        <w:t>类和清洁洗护系列化妆品的研发、生产和销售，于2015年7月完成股改，总股本为1620.00万股，每股收益为15.58元。</w:t>
      </w:r>
    </w:p>
    <w:p w:rsidR="00DA150F" w:rsidRPr="00B66B6C" w:rsidRDefault="00DA150F" w:rsidP="00B66B6C">
      <w:pPr>
        <w:spacing w:line="440" w:lineRule="atLeast"/>
        <w:ind w:firstLineChars="200" w:firstLine="412"/>
        <w:rPr>
          <w:rFonts w:asciiTheme="minorEastAsia" w:hAnsiTheme="minorEastAsia"/>
          <w:color w:val="000000" w:themeColor="text1"/>
          <w:spacing w:val="-2"/>
        </w:rPr>
      </w:pPr>
      <w:r w:rsidRPr="00B66B6C">
        <w:rPr>
          <w:rFonts w:asciiTheme="minorEastAsia" w:hAnsiTheme="minorEastAsia" w:hint="eastAsia"/>
          <w:color w:val="000000" w:themeColor="text1"/>
          <w:spacing w:val="-2"/>
        </w:rPr>
        <w:t>尽管中国市场上，国内外各种品牌化妆品竞争激烈，谢馥春还算取得不错的业绩。截至2014年12月31日江苏谢馥春国妆股份有限公司营业收入达5024.640452万元，净利润1635.729502万元，公司总资产3691.563965万元，净资产3056.71232万元。2013年、2014年和2015年1-4月，公司分别实现营业收入3694万元、5024万元和1797万元;净利润达到1015万元、1635万元和603万元，公司产品毛利率接近70%。</w:t>
      </w:r>
    </w:p>
    <w:p w:rsidR="00DA150F" w:rsidRPr="00B66B6C" w:rsidRDefault="00DA150F" w:rsidP="00B66B6C">
      <w:pPr>
        <w:spacing w:line="440" w:lineRule="atLeast"/>
        <w:ind w:firstLineChars="200" w:firstLine="412"/>
        <w:rPr>
          <w:rFonts w:asciiTheme="minorEastAsia" w:hAnsiTheme="minorEastAsia"/>
          <w:color w:val="000000" w:themeColor="text1"/>
          <w:spacing w:val="-2"/>
        </w:rPr>
      </w:pPr>
      <w:r w:rsidRPr="00B66B6C">
        <w:rPr>
          <w:rFonts w:asciiTheme="minorEastAsia" w:hAnsiTheme="minorEastAsia" w:hint="eastAsia"/>
          <w:color w:val="000000" w:themeColor="text1"/>
          <w:spacing w:val="-2"/>
        </w:rPr>
        <w:t>实际上除了谢馥春，其他一些悠久历史的化妆品牌也在发力。在2015年11月那场轰轰烈烈的双十一网购节中，84岁高龄、堪称“奶奶级”的国产</w:t>
      </w:r>
      <w:hyperlink r:id="rId23" w:tgtFrame="_blank" w:history="1">
        <w:r w:rsidRPr="00B66B6C">
          <w:rPr>
            <w:rStyle w:val="a5"/>
            <w:rFonts w:asciiTheme="minorEastAsia" w:hAnsiTheme="minorEastAsia" w:hint="eastAsia"/>
            <w:color w:val="000000" w:themeColor="text1"/>
            <w:spacing w:val="-2"/>
            <w:u w:val="none"/>
          </w:rPr>
          <w:t>护肤</w:t>
        </w:r>
      </w:hyperlink>
      <w:r w:rsidRPr="00B66B6C">
        <w:rPr>
          <w:rFonts w:asciiTheme="minorEastAsia" w:hAnsiTheme="minorEastAsia" w:hint="eastAsia"/>
          <w:color w:val="000000" w:themeColor="text1"/>
          <w:spacing w:val="-2"/>
        </w:rPr>
        <w:t>品牌百雀羚，</w:t>
      </w:r>
      <w:r w:rsidR="009A2063" w:rsidRPr="00B66B6C">
        <w:rPr>
          <w:rFonts w:asciiTheme="minorEastAsia" w:hAnsiTheme="minorEastAsia" w:hint="eastAsia"/>
          <w:color w:val="000000" w:themeColor="text1"/>
          <w:spacing w:val="-2"/>
        </w:rPr>
        <w:t>最终</w:t>
      </w:r>
      <w:r w:rsidRPr="00B66B6C">
        <w:rPr>
          <w:rFonts w:asciiTheme="minorEastAsia" w:hAnsiTheme="minorEastAsia" w:hint="eastAsia"/>
          <w:color w:val="000000" w:themeColor="text1"/>
          <w:spacing w:val="-2"/>
        </w:rPr>
        <w:t>以日销1.08亿元的成绩成为天猫化妆品类目NO.1，而去年同期其销售额仅为3800万。</w:t>
      </w:r>
    </w:p>
    <w:p w:rsidR="00DA150F" w:rsidRPr="00B66B6C" w:rsidRDefault="00DA150F" w:rsidP="00B66B6C">
      <w:pPr>
        <w:spacing w:line="440" w:lineRule="atLeast"/>
        <w:ind w:firstLineChars="200" w:firstLine="412"/>
        <w:rPr>
          <w:rFonts w:asciiTheme="minorEastAsia" w:hAnsiTheme="minorEastAsia"/>
          <w:color w:val="000000" w:themeColor="text1"/>
          <w:spacing w:val="-2"/>
        </w:rPr>
      </w:pPr>
      <w:r w:rsidRPr="00B66B6C">
        <w:rPr>
          <w:rFonts w:asciiTheme="minorEastAsia" w:hAnsiTheme="minorEastAsia" w:hint="eastAsia"/>
          <w:color w:val="000000" w:themeColor="text1"/>
          <w:spacing w:val="-2"/>
        </w:rPr>
        <w:t>一位化妆品业内人士告诉记者，近两年百雀羚凭借高调和进攻性的市场策略，外交场合“国母效应”这样可遇不可求的营销机遇，以及彪悍的电商打法重新抓取国人眼球，当然这也与本土化妆品逐渐发展壮大获得本土消费者亲睐相关，谢馥春挂牌新三板后的发展，也需要在多方面寻求更大的变革。</w:t>
      </w:r>
    </w:p>
    <w:p w:rsidR="0048549C" w:rsidRPr="00B66B6C" w:rsidRDefault="00DA150F" w:rsidP="00B66B6C">
      <w:pPr>
        <w:spacing w:line="440" w:lineRule="atLeast"/>
        <w:ind w:firstLineChars="200" w:firstLine="412"/>
        <w:rPr>
          <w:rFonts w:asciiTheme="minorEastAsia" w:hAnsiTheme="minorEastAsia"/>
          <w:color w:val="000000" w:themeColor="text1"/>
          <w:spacing w:val="-2"/>
        </w:rPr>
      </w:pPr>
      <w:r w:rsidRPr="00B66B6C">
        <w:rPr>
          <w:rFonts w:asciiTheme="minorEastAsia" w:hAnsiTheme="minorEastAsia" w:hint="eastAsia"/>
          <w:color w:val="000000" w:themeColor="text1"/>
          <w:spacing w:val="-2"/>
        </w:rPr>
        <w:t>谢馥春曾在21世纪前后一度停产，直到2006年经过改制后才重新复产。值得一提的是，就在公司改制时的2006年，当时的谢馥春品牌估值已达1200万元。</w:t>
      </w:r>
      <w:r w:rsidR="00B66B6C">
        <w:rPr>
          <w:rFonts w:asciiTheme="minorEastAsia" w:hAnsiTheme="minorEastAsia" w:hint="eastAsia"/>
          <w:color w:val="000000" w:themeColor="text1"/>
          <w:spacing w:val="-2"/>
        </w:rPr>
        <w:t xml:space="preserve"> </w:t>
      </w:r>
      <w:r w:rsidR="00B66B6C" w:rsidRPr="00B66B6C">
        <w:rPr>
          <w:rFonts w:asciiTheme="minorEastAsia" w:hAnsiTheme="minorEastAsia" w:hint="eastAsia"/>
          <w:color w:val="000000" w:themeColor="text1"/>
          <w:spacing w:val="-2"/>
        </w:rPr>
        <w:t>（摘自</w:t>
      </w:r>
      <w:r w:rsidR="00B66B6C" w:rsidRPr="00B66B6C">
        <w:rPr>
          <w:rFonts w:asciiTheme="minorEastAsia" w:hAnsiTheme="minorEastAsia" w:hint="eastAsia"/>
          <w:spacing w:val="-2"/>
        </w:rPr>
        <w:t xml:space="preserve"> 中国化妆品网）</w:t>
      </w:r>
    </w:p>
    <w:sectPr w:rsidR="0048549C" w:rsidRPr="00B66B6C" w:rsidSect="00006D1D">
      <w:footerReference w:type="default" r:id="rId24"/>
      <w:pgSz w:w="11906" w:h="16838"/>
      <w:pgMar w:top="2240" w:right="1871" w:bottom="2240" w:left="187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C3C" w:rsidRDefault="00765C3C" w:rsidP="004245DF">
      <w:r>
        <w:separator/>
      </w:r>
    </w:p>
  </w:endnote>
  <w:endnote w:type="continuationSeparator" w:id="1">
    <w:p w:rsidR="00765C3C" w:rsidRDefault="00765C3C" w:rsidP="004245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808208"/>
      <w:docPartObj>
        <w:docPartGallery w:val="Page Numbers (Bottom of Page)"/>
        <w:docPartUnique/>
      </w:docPartObj>
    </w:sdtPr>
    <w:sdtContent>
      <w:p w:rsidR="00006D1D" w:rsidRDefault="00006D1D">
        <w:pPr>
          <w:pStyle w:val="a4"/>
          <w:jc w:val="center"/>
        </w:pPr>
        <w:fldSimple w:instr=" PAGE   \* MERGEFORMAT ">
          <w:r w:rsidRPr="00006D1D">
            <w:rPr>
              <w:noProof/>
              <w:lang w:val="zh-CN"/>
            </w:rPr>
            <w:t>2</w:t>
          </w:r>
        </w:fldSimple>
      </w:p>
    </w:sdtContent>
  </w:sdt>
  <w:p w:rsidR="00006D1D" w:rsidRDefault="00006D1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1D" w:rsidRDefault="00006D1D">
    <w:pPr>
      <w:pStyle w:val="a4"/>
      <w:jc w:val="center"/>
    </w:pPr>
    <w:fldSimple w:instr=" PAGE   \* MERGEFORMAT ">
      <w:r w:rsidRPr="00006D1D">
        <w:rPr>
          <w:noProof/>
          <w:lang w:val="zh-CN"/>
        </w:rPr>
        <w:t>1</w:t>
      </w:r>
    </w:fldSimple>
  </w:p>
  <w:p w:rsidR="00006D1D" w:rsidRDefault="00006D1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C3C" w:rsidRDefault="00765C3C" w:rsidP="004245DF">
      <w:r>
        <w:separator/>
      </w:r>
    </w:p>
  </w:footnote>
  <w:footnote w:type="continuationSeparator" w:id="1">
    <w:p w:rsidR="00765C3C" w:rsidRDefault="00765C3C" w:rsidP="004245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458CB"/>
    <w:multiLevelType w:val="hybridMultilevel"/>
    <w:tmpl w:val="7304F8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857783C"/>
    <w:multiLevelType w:val="hybridMultilevel"/>
    <w:tmpl w:val="D0FCFB1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45DF"/>
    <w:rsid w:val="000029D2"/>
    <w:rsid w:val="000060A6"/>
    <w:rsid w:val="00006D1D"/>
    <w:rsid w:val="00097C72"/>
    <w:rsid w:val="00150339"/>
    <w:rsid w:val="00156F83"/>
    <w:rsid w:val="001607DF"/>
    <w:rsid w:val="001609B8"/>
    <w:rsid w:val="00176CF2"/>
    <w:rsid w:val="0018526E"/>
    <w:rsid w:val="001E4745"/>
    <w:rsid w:val="002132B9"/>
    <w:rsid w:val="00216FDD"/>
    <w:rsid w:val="002221AD"/>
    <w:rsid w:val="00262C36"/>
    <w:rsid w:val="00276F46"/>
    <w:rsid w:val="00284A32"/>
    <w:rsid w:val="002B10BC"/>
    <w:rsid w:val="002D5375"/>
    <w:rsid w:val="003219E8"/>
    <w:rsid w:val="003408EA"/>
    <w:rsid w:val="003461D2"/>
    <w:rsid w:val="00363A47"/>
    <w:rsid w:val="00366EDA"/>
    <w:rsid w:val="0037415B"/>
    <w:rsid w:val="00383B05"/>
    <w:rsid w:val="003D274F"/>
    <w:rsid w:val="004245DF"/>
    <w:rsid w:val="00424A93"/>
    <w:rsid w:val="00435F49"/>
    <w:rsid w:val="0046441D"/>
    <w:rsid w:val="00471DED"/>
    <w:rsid w:val="0048549C"/>
    <w:rsid w:val="004A1CF0"/>
    <w:rsid w:val="004C7217"/>
    <w:rsid w:val="0050058D"/>
    <w:rsid w:val="005767D0"/>
    <w:rsid w:val="00580091"/>
    <w:rsid w:val="00592DEB"/>
    <w:rsid w:val="005C6C2B"/>
    <w:rsid w:val="00601E5C"/>
    <w:rsid w:val="00637CF0"/>
    <w:rsid w:val="0064615F"/>
    <w:rsid w:val="0064668A"/>
    <w:rsid w:val="006612C7"/>
    <w:rsid w:val="006B31B1"/>
    <w:rsid w:val="006D13BC"/>
    <w:rsid w:val="006D75DE"/>
    <w:rsid w:val="00702667"/>
    <w:rsid w:val="00703628"/>
    <w:rsid w:val="00721EC2"/>
    <w:rsid w:val="00745484"/>
    <w:rsid w:val="00765C3C"/>
    <w:rsid w:val="00776690"/>
    <w:rsid w:val="00777194"/>
    <w:rsid w:val="007A7C9D"/>
    <w:rsid w:val="007E4ECD"/>
    <w:rsid w:val="008D2AF0"/>
    <w:rsid w:val="008F549C"/>
    <w:rsid w:val="0091686D"/>
    <w:rsid w:val="00932A30"/>
    <w:rsid w:val="009A2063"/>
    <w:rsid w:val="009A536D"/>
    <w:rsid w:val="009E2553"/>
    <w:rsid w:val="009E36E3"/>
    <w:rsid w:val="00A04A35"/>
    <w:rsid w:val="00A43EC0"/>
    <w:rsid w:val="00AB65D7"/>
    <w:rsid w:val="00AC08A9"/>
    <w:rsid w:val="00AC3358"/>
    <w:rsid w:val="00AC4C34"/>
    <w:rsid w:val="00AE5618"/>
    <w:rsid w:val="00B2047C"/>
    <w:rsid w:val="00B66B6C"/>
    <w:rsid w:val="00B81B1C"/>
    <w:rsid w:val="00BB5F22"/>
    <w:rsid w:val="00BE76A6"/>
    <w:rsid w:val="00BF71CE"/>
    <w:rsid w:val="00C1523F"/>
    <w:rsid w:val="00C20A47"/>
    <w:rsid w:val="00C34D4F"/>
    <w:rsid w:val="00C64A4F"/>
    <w:rsid w:val="00C87BAD"/>
    <w:rsid w:val="00C95EC0"/>
    <w:rsid w:val="00C97F13"/>
    <w:rsid w:val="00D0370C"/>
    <w:rsid w:val="00D11F38"/>
    <w:rsid w:val="00D171AB"/>
    <w:rsid w:val="00D306FC"/>
    <w:rsid w:val="00D50182"/>
    <w:rsid w:val="00D56D7B"/>
    <w:rsid w:val="00D56DED"/>
    <w:rsid w:val="00DA150F"/>
    <w:rsid w:val="00DB3A01"/>
    <w:rsid w:val="00DF78CA"/>
    <w:rsid w:val="00E86667"/>
    <w:rsid w:val="00E928A3"/>
    <w:rsid w:val="00EF38D1"/>
    <w:rsid w:val="00EF604C"/>
    <w:rsid w:val="00F01C9E"/>
    <w:rsid w:val="00F10EE6"/>
    <w:rsid w:val="00F27A0C"/>
    <w:rsid w:val="00F532E2"/>
    <w:rsid w:val="00F60E5D"/>
    <w:rsid w:val="00F833FC"/>
    <w:rsid w:val="00FD4FF8"/>
    <w:rsid w:val="00FE24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BAD"/>
    <w:pPr>
      <w:widowControl w:val="0"/>
      <w:jc w:val="both"/>
    </w:pPr>
  </w:style>
  <w:style w:type="paragraph" w:styleId="1">
    <w:name w:val="heading 1"/>
    <w:basedOn w:val="a"/>
    <w:next w:val="a"/>
    <w:link w:val="1Char"/>
    <w:uiPriority w:val="9"/>
    <w:qFormat/>
    <w:rsid w:val="00F10EE6"/>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F10EE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366EDA"/>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rsid w:val="00C34D4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45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45DF"/>
    <w:rPr>
      <w:sz w:val="18"/>
      <w:szCs w:val="18"/>
    </w:rPr>
  </w:style>
  <w:style w:type="paragraph" w:styleId="a4">
    <w:name w:val="footer"/>
    <w:basedOn w:val="a"/>
    <w:link w:val="Char0"/>
    <w:uiPriority w:val="99"/>
    <w:unhideWhenUsed/>
    <w:rsid w:val="004245DF"/>
    <w:pPr>
      <w:tabs>
        <w:tab w:val="center" w:pos="4153"/>
        <w:tab w:val="right" w:pos="8306"/>
      </w:tabs>
      <w:snapToGrid w:val="0"/>
      <w:jc w:val="left"/>
    </w:pPr>
    <w:rPr>
      <w:sz w:val="18"/>
      <w:szCs w:val="18"/>
    </w:rPr>
  </w:style>
  <w:style w:type="character" w:customStyle="1" w:styleId="Char0">
    <w:name w:val="页脚 Char"/>
    <w:basedOn w:val="a0"/>
    <w:link w:val="a4"/>
    <w:uiPriority w:val="99"/>
    <w:rsid w:val="004245DF"/>
    <w:rPr>
      <w:sz w:val="18"/>
      <w:szCs w:val="18"/>
    </w:rPr>
  </w:style>
  <w:style w:type="character" w:styleId="a5">
    <w:name w:val="Hyperlink"/>
    <w:basedOn w:val="a0"/>
    <w:unhideWhenUsed/>
    <w:qFormat/>
    <w:rsid w:val="00383B05"/>
    <w:rPr>
      <w:color w:val="0000FF"/>
      <w:u w:val="single"/>
    </w:rPr>
  </w:style>
  <w:style w:type="table" w:styleId="a6">
    <w:name w:val="Table Grid"/>
    <w:basedOn w:val="a1"/>
    <w:uiPriority w:val="59"/>
    <w:rsid w:val="00383B0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383B05"/>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383B05"/>
    <w:rPr>
      <w:sz w:val="18"/>
      <w:szCs w:val="18"/>
    </w:rPr>
  </w:style>
  <w:style w:type="character" w:customStyle="1" w:styleId="Char1">
    <w:name w:val="批注框文本 Char"/>
    <w:basedOn w:val="a0"/>
    <w:link w:val="a8"/>
    <w:uiPriority w:val="99"/>
    <w:semiHidden/>
    <w:rsid w:val="00383B05"/>
    <w:rPr>
      <w:sz w:val="18"/>
      <w:szCs w:val="18"/>
    </w:rPr>
  </w:style>
  <w:style w:type="paragraph" w:styleId="a9">
    <w:name w:val="List Paragraph"/>
    <w:basedOn w:val="a"/>
    <w:uiPriority w:val="99"/>
    <w:qFormat/>
    <w:rsid w:val="008D2AF0"/>
    <w:pPr>
      <w:ind w:firstLineChars="200" w:firstLine="420"/>
    </w:pPr>
  </w:style>
  <w:style w:type="character" w:styleId="aa">
    <w:name w:val="Strong"/>
    <w:basedOn w:val="a0"/>
    <w:uiPriority w:val="22"/>
    <w:qFormat/>
    <w:rsid w:val="003D274F"/>
    <w:rPr>
      <w:b/>
      <w:bCs/>
    </w:rPr>
  </w:style>
  <w:style w:type="character" w:customStyle="1" w:styleId="apple-converted-space">
    <w:name w:val="apple-converted-space"/>
    <w:basedOn w:val="a0"/>
    <w:rsid w:val="003D274F"/>
  </w:style>
  <w:style w:type="paragraph" w:styleId="ab">
    <w:name w:val="Date"/>
    <w:basedOn w:val="a"/>
    <w:next w:val="a"/>
    <w:link w:val="Char2"/>
    <w:uiPriority w:val="99"/>
    <w:semiHidden/>
    <w:unhideWhenUsed/>
    <w:rsid w:val="00424A93"/>
    <w:pPr>
      <w:ind w:leftChars="2500" w:left="100"/>
    </w:pPr>
  </w:style>
  <w:style w:type="character" w:customStyle="1" w:styleId="Char2">
    <w:name w:val="日期 Char"/>
    <w:basedOn w:val="a0"/>
    <w:link w:val="ab"/>
    <w:uiPriority w:val="99"/>
    <w:semiHidden/>
    <w:rsid w:val="00424A93"/>
  </w:style>
  <w:style w:type="character" w:customStyle="1" w:styleId="2Char">
    <w:name w:val="标题 2 Char"/>
    <w:basedOn w:val="a0"/>
    <w:link w:val="2"/>
    <w:uiPriority w:val="9"/>
    <w:rsid w:val="00F10EE6"/>
    <w:rPr>
      <w:rFonts w:ascii="宋体" w:eastAsia="宋体" w:hAnsi="宋体" w:cs="宋体"/>
      <w:b/>
      <w:bCs/>
      <w:kern w:val="0"/>
      <w:sz w:val="36"/>
      <w:szCs w:val="36"/>
    </w:rPr>
  </w:style>
  <w:style w:type="character" w:customStyle="1" w:styleId="1Char">
    <w:name w:val="标题 1 Char"/>
    <w:basedOn w:val="a0"/>
    <w:link w:val="1"/>
    <w:uiPriority w:val="9"/>
    <w:rsid w:val="00F10EE6"/>
    <w:rPr>
      <w:b/>
      <w:bCs/>
      <w:kern w:val="44"/>
      <w:sz w:val="44"/>
      <w:szCs w:val="44"/>
    </w:rPr>
  </w:style>
  <w:style w:type="character" w:customStyle="1" w:styleId="3Char">
    <w:name w:val="标题 3 Char"/>
    <w:basedOn w:val="a0"/>
    <w:link w:val="3"/>
    <w:uiPriority w:val="9"/>
    <w:semiHidden/>
    <w:rsid w:val="00366EDA"/>
    <w:rPr>
      <w:b/>
      <w:bCs/>
      <w:sz w:val="32"/>
      <w:szCs w:val="32"/>
    </w:rPr>
  </w:style>
  <w:style w:type="character" w:customStyle="1" w:styleId="5Char">
    <w:name w:val="标题 5 Char"/>
    <w:basedOn w:val="a0"/>
    <w:link w:val="5"/>
    <w:uiPriority w:val="9"/>
    <w:semiHidden/>
    <w:rsid w:val="00C34D4F"/>
    <w:rPr>
      <w:b/>
      <w:bCs/>
      <w:sz w:val="28"/>
      <w:szCs w:val="28"/>
    </w:rPr>
  </w:style>
</w:styles>
</file>

<file path=word/webSettings.xml><?xml version="1.0" encoding="utf-8"?>
<w:webSettings xmlns:r="http://schemas.openxmlformats.org/officeDocument/2006/relationships" xmlns:w="http://schemas.openxmlformats.org/wordprocessingml/2006/main">
  <w:divs>
    <w:div w:id="19162257">
      <w:bodyDiv w:val="1"/>
      <w:marLeft w:val="0"/>
      <w:marRight w:val="0"/>
      <w:marTop w:val="0"/>
      <w:marBottom w:val="0"/>
      <w:divBdr>
        <w:top w:val="none" w:sz="0" w:space="0" w:color="auto"/>
        <w:left w:val="none" w:sz="0" w:space="0" w:color="auto"/>
        <w:bottom w:val="none" w:sz="0" w:space="0" w:color="auto"/>
        <w:right w:val="none" w:sz="0" w:space="0" w:color="auto"/>
      </w:divBdr>
    </w:div>
    <w:div w:id="53898505">
      <w:bodyDiv w:val="1"/>
      <w:marLeft w:val="0"/>
      <w:marRight w:val="0"/>
      <w:marTop w:val="0"/>
      <w:marBottom w:val="0"/>
      <w:divBdr>
        <w:top w:val="none" w:sz="0" w:space="0" w:color="auto"/>
        <w:left w:val="none" w:sz="0" w:space="0" w:color="auto"/>
        <w:bottom w:val="none" w:sz="0" w:space="0" w:color="auto"/>
        <w:right w:val="none" w:sz="0" w:space="0" w:color="auto"/>
      </w:divBdr>
    </w:div>
    <w:div w:id="106702433">
      <w:bodyDiv w:val="1"/>
      <w:marLeft w:val="0"/>
      <w:marRight w:val="0"/>
      <w:marTop w:val="0"/>
      <w:marBottom w:val="0"/>
      <w:divBdr>
        <w:top w:val="none" w:sz="0" w:space="0" w:color="auto"/>
        <w:left w:val="none" w:sz="0" w:space="0" w:color="auto"/>
        <w:bottom w:val="none" w:sz="0" w:space="0" w:color="auto"/>
        <w:right w:val="none" w:sz="0" w:space="0" w:color="auto"/>
      </w:divBdr>
    </w:div>
    <w:div w:id="117768277">
      <w:bodyDiv w:val="1"/>
      <w:marLeft w:val="0"/>
      <w:marRight w:val="0"/>
      <w:marTop w:val="0"/>
      <w:marBottom w:val="0"/>
      <w:divBdr>
        <w:top w:val="none" w:sz="0" w:space="0" w:color="auto"/>
        <w:left w:val="none" w:sz="0" w:space="0" w:color="auto"/>
        <w:bottom w:val="none" w:sz="0" w:space="0" w:color="auto"/>
        <w:right w:val="none" w:sz="0" w:space="0" w:color="auto"/>
      </w:divBdr>
    </w:div>
    <w:div w:id="810515950">
      <w:bodyDiv w:val="1"/>
      <w:marLeft w:val="0"/>
      <w:marRight w:val="0"/>
      <w:marTop w:val="0"/>
      <w:marBottom w:val="0"/>
      <w:divBdr>
        <w:top w:val="none" w:sz="0" w:space="0" w:color="auto"/>
        <w:left w:val="none" w:sz="0" w:space="0" w:color="auto"/>
        <w:bottom w:val="none" w:sz="0" w:space="0" w:color="auto"/>
        <w:right w:val="none" w:sz="0" w:space="0" w:color="auto"/>
      </w:divBdr>
    </w:div>
    <w:div w:id="1489177288">
      <w:bodyDiv w:val="1"/>
      <w:marLeft w:val="0"/>
      <w:marRight w:val="0"/>
      <w:marTop w:val="0"/>
      <w:marBottom w:val="0"/>
      <w:divBdr>
        <w:top w:val="none" w:sz="0" w:space="0" w:color="auto"/>
        <w:left w:val="none" w:sz="0" w:space="0" w:color="auto"/>
        <w:bottom w:val="none" w:sz="0" w:space="0" w:color="auto"/>
        <w:right w:val="none" w:sz="0" w:space="0" w:color="auto"/>
      </w:divBdr>
      <w:divsChild>
        <w:div w:id="555894350">
          <w:marLeft w:val="0"/>
          <w:marRight w:val="0"/>
          <w:marTop w:val="0"/>
          <w:marBottom w:val="0"/>
          <w:divBdr>
            <w:top w:val="none" w:sz="0" w:space="0" w:color="auto"/>
            <w:left w:val="none" w:sz="0" w:space="0" w:color="auto"/>
            <w:bottom w:val="none" w:sz="0" w:space="0" w:color="auto"/>
            <w:right w:val="none" w:sz="0" w:space="0" w:color="auto"/>
          </w:divBdr>
        </w:div>
        <w:div w:id="786124776">
          <w:marLeft w:val="0"/>
          <w:marRight w:val="0"/>
          <w:marTop w:val="0"/>
          <w:marBottom w:val="0"/>
          <w:divBdr>
            <w:top w:val="none" w:sz="0" w:space="0" w:color="auto"/>
            <w:left w:val="none" w:sz="0" w:space="0" w:color="auto"/>
            <w:bottom w:val="none" w:sz="0" w:space="0" w:color="auto"/>
            <w:right w:val="none" w:sz="0" w:space="0" w:color="auto"/>
          </w:divBdr>
        </w:div>
        <w:div w:id="457651926">
          <w:marLeft w:val="0"/>
          <w:marRight w:val="0"/>
          <w:marTop w:val="0"/>
          <w:marBottom w:val="0"/>
          <w:divBdr>
            <w:top w:val="none" w:sz="0" w:space="0" w:color="auto"/>
            <w:left w:val="none" w:sz="0" w:space="0" w:color="auto"/>
            <w:bottom w:val="none" w:sz="0" w:space="0" w:color="auto"/>
            <w:right w:val="none" w:sz="0" w:space="0" w:color="auto"/>
          </w:divBdr>
        </w:div>
      </w:divsChild>
    </w:div>
    <w:div w:id="1523518960">
      <w:bodyDiv w:val="1"/>
      <w:marLeft w:val="0"/>
      <w:marRight w:val="0"/>
      <w:marTop w:val="0"/>
      <w:marBottom w:val="0"/>
      <w:divBdr>
        <w:top w:val="none" w:sz="0" w:space="0" w:color="auto"/>
        <w:left w:val="none" w:sz="0" w:space="0" w:color="auto"/>
        <w:bottom w:val="none" w:sz="0" w:space="0" w:color="auto"/>
        <w:right w:val="none" w:sz="0" w:space="0" w:color="auto"/>
      </w:divBdr>
    </w:div>
    <w:div w:id="1800681625">
      <w:bodyDiv w:val="1"/>
      <w:marLeft w:val="0"/>
      <w:marRight w:val="0"/>
      <w:marTop w:val="0"/>
      <w:marBottom w:val="0"/>
      <w:divBdr>
        <w:top w:val="none" w:sz="0" w:space="0" w:color="auto"/>
        <w:left w:val="none" w:sz="0" w:space="0" w:color="auto"/>
        <w:bottom w:val="none" w:sz="0" w:space="0" w:color="auto"/>
        <w:right w:val="none" w:sz="0" w:space="0" w:color="auto"/>
      </w:divBdr>
    </w:div>
    <w:div w:id="1933322048">
      <w:bodyDiv w:val="1"/>
      <w:marLeft w:val="0"/>
      <w:marRight w:val="0"/>
      <w:marTop w:val="0"/>
      <w:marBottom w:val="0"/>
      <w:divBdr>
        <w:top w:val="none" w:sz="0" w:space="0" w:color="auto"/>
        <w:left w:val="none" w:sz="0" w:space="0" w:color="auto"/>
        <w:bottom w:val="none" w:sz="0" w:space="0" w:color="auto"/>
        <w:right w:val="none" w:sz="0" w:space="0" w:color="auto"/>
      </w:divBdr>
    </w:div>
    <w:div w:id="2076000839">
      <w:bodyDiv w:val="1"/>
      <w:marLeft w:val="0"/>
      <w:marRight w:val="0"/>
      <w:marTop w:val="0"/>
      <w:marBottom w:val="0"/>
      <w:divBdr>
        <w:top w:val="none" w:sz="0" w:space="0" w:color="auto"/>
        <w:left w:val="none" w:sz="0" w:space="0" w:color="auto"/>
        <w:bottom w:val="none" w:sz="0" w:space="0" w:color="auto"/>
        <w:right w:val="none" w:sz="0" w:space="0" w:color="auto"/>
      </w:divBdr>
    </w:div>
    <w:div w:id="21180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hyperlink" Target="http://cpzljds.aqsiq.gov.cn/cpzlccxx/ssgf/201602/P020160202351001761977.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cpzljds.aqsiq.gov.cn/cpzlccxx/ssgf/201602/P020160202350513706406.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pzljds.aqsiq.gov.cn/cpzlccxx/ssgf/201602/P020160202351235512016.pdf"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pzljds.aqsiq.gov.cn/cpzlccxx/ssgf/201602/P020160202350302092754.pdf" TargetMode="External"/><Relationship Id="rId23" Type="http://schemas.openxmlformats.org/officeDocument/2006/relationships/hyperlink" Target="http://www.zghzp.com/news/cysc/hfp/" TargetMode="External"/><Relationship Id="rId10" Type="http://schemas.openxmlformats.org/officeDocument/2006/relationships/image" Target="media/image1.jpeg"/><Relationship Id="rId19" Type="http://schemas.openxmlformats.org/officeDocument/2006/relationships/hyperlink" Target="http://cpzljds.aqsiq.gov.cn/cpzlccxx/ssgf/201602/P020160202376013387566.pdf" TargetMode="External"/><Relationship Id="rId4" Type="http://schemas.openxmlformats.org/officeDocument/2006/relationships/settings" Target="settings.xml"/><Relationship Id="rId9" Type="http://schemas.openxmlformats.org/officeDocument/2006/relationships/hyperlink" Target="mailto:jshfcsa@126.com" TargetMode="External"/><Relationship Id="rId14" Type="http://schemas.openxmlformats.org/officeDocument/2006/relationships/hyperlink" Target="mailto:%E8%81%94%E7%B3%BB%E6%96%B9%E5%BC%8F%E5%8F%91%E9%80%81%E8%87%B3%E9%82%AE%E7%AE%B1szdcaok@163.com" TargetMode="External"/><Relationship Id="rId22" Type="http://schemas.openxmlformats.org/officeDocument/2006/relationships/hyperlink" Target="http://www.zghzp.com/news/cysc/hf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39B7F-32B4-4F1E-8E52-04D35614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22</Pages>
  <Words>2770</Words>
  <Characters>15793</Characters>
  <Application>Microsoft Office Word</Application>
  <DocSecurity>0</DocSecurity>
  <Lines>131</Lines>
  <Paragraphs>37</Paragraphs>
  <ScaleCrop>false</ScaleCrop>
  <Company>Hewlett-Packard Company</Company>
  <LinksUpToDate>false</LinksUpToDate>
  <CharactersWithSpaces>18526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82</cp:revision>
  <cp:lastPrinted>2016-02-18T02:10:00Z</cp:lastPrinted>
  <dcterms:created xsi:type="dcterms:W3CDTF">2016-02-17T01:26:00Z</dcterms:created>
  <dcterms:modified xsi:type="dcterms:W3CDTF">2016-02-18T03:13:00Z</dcterms:modified>
</cp:coreProperties>
</file>